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35A5" w:rsidRDefault="001635A5" w:rsidP="001635A5">
      <w:pPr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noProof/>
          <w:color w:val="000000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AA409E" wp14:editId="6A7DD313">
                <wp:simplePos x="0" y="0"/>
                <wp:positionH relativeFrom="margin">
                  <wp:align>right</wp:align>
                </wp:positionH>
                <wp:positionV relativeFrom="paragraph">
                  <wp:posOffset>27305</wp:posOffset>
                </wp:positionV>
                <wp:extent cx="2286000" cy="4572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286000" cy="4572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635A5" w:rsidRDefault="001635A5" w:rsidP="001635A5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Monotype Corsiva" w:hAnsi="Monotype Corsiva"/>
                                <w:color w:val="000000"/>
                                <w:sz w:val="36"/>
                                <w:szCs w:val="36"/>
                                <w14:textOutline w14:w="2857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Одиссея - Тур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AA409E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margin-left:128.8pt;margin-top:2.15pt;width:180pt;height:3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" filled="f" stroked="f">
                <o:lock v:ext="edit" shapetype="t"/>
                <v:textbox style="mso-fit-shape-to-text:t">
                  <w:txbxContent>
                    <w:p w:rsidR="001635A5" w:rsidRDefault="001635A5" w:rsidP="001635A5">
                      <w:pPr>
                        <w:pStyle w:val="a5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Monotype Corsiva" w:hAnsi="Monotype Corsiva"/>
                          <w:color w:val="000000"/>
                          <w:sz w:val="36"/>
                          <w:szCs w:val="36"/>
                          <w14:textOutline w14:w="2857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Одиссея - Тур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   БОЛГАРИЯ</w:t>
      </w:r>
    </w:p>
    <w:tbl>
      <w:tblPr>
        <w:tblpPr w:leftFromText="180" w:rightFromText="180" w:vertAnchor="text" w:horzAnchor="margin" w:tblpXSpec="right" w:tblpY="178"/>
        <w:tblW w:w="0" w:type="auto"/>
        <w:tblLayout w:type="fixed"/>
        <w:tblLook w:val="0000" w:firstRow="0" w:lastRow="0" w:firstColumn="0" w:lastColumn="0" w:noHBand="0" w:noVBand="0"/>
      </w:tblPr>
      <w:tblGrid>
        <w:gridCol w:w="3723"/>
      </w:tblGrid>
      <w:tr w:rsidR="001635A5" w:rsidRPr="003A6FAE" w:rsidTr="00E90BC0">
        <w:trPr>
          <w:trHeight w:val="1639"/>
        </w:trPr>
        <w:tc>
          <w:tcPr>
            <w:tcW w:w="3723" w:type="dxa"/>
          </w:tcPr>
          <w:p w:rsidR="001635A5" w:rsidRPr="00E532BC" w:rsidRDefault="001635A5" w:rsidP="00E90BC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</w:pPr>
            <w:r w:rsidRPr="00E532BC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  <w:t>Минск, ул. Шорная, 20 (р-н Немиги)</w:t>
            </w:r>
          </w:p>
          <w:p w:rsidR="001635A5" w:rsidRPr="00E532BC" w:rsidRDefault="001635A5" w:rsidP="00E90BC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</w:pPr>
            <w:r w:rsidRPr="00E532BC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  <w:t>+375 29</w: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  <w:t> 655 82 82</w:t>
            </w:r>
          </w:p>
          <w:p w:rsidR="001635A5" w:rsidRPr="00E532BC" w:rsidRDefault="001635A5" w:rsidP="00E90BC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</w:pPr>
            <w:r w:rsidRPr="00E532BC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  <w:t>+375 29 686 35 40</w:t>
            </w:r>
          </w:p>
          <w:p w:rsidR="001635A5" w:rsidRPr="00E532BC" w:rsidRDefault="001635A5" w:rsidP="00E90BC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</w:pPr>
            <w:r w:rsidRPr="00E532BC"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eastAsia="ru-RU"/>
              </w:rPr>
              <w:t>+375 29 655 82 18</w:t>
            </w:r>
          </w:p>
          <w:p w:rsidR="001635A5" w:rsidRPr="00E532BC" w:rsidRDefault="001635A5" w:rsidP="00E90BC0">
            <w:pPr>
              <w:spacing w:after="0" w:line="240" w:lineRule="auto"/>
              <w:rPr>
                <w:rFonts w:ascii="Arial" w:eastAsia="Times New Roman" w:hAnsi="Arial" w:cs="Arial"/>
                <w:b/>
                <w:noProof/>
                <w:color w:val="000000"/>
                <w:sz w:val="20"/>
                <w:szCs w:val="20"/>
                <w:lang w:val="lt-LT" w:eastAsia="ru-RU"/>
              </w:rPr>
            </w:pPr>
            <w:hyperlink r:id="rId5" w:history="1">
              <w:r w:rsidRPr="008E08C4">
                <w:rPr>
                  <w:rStyle w:val="a4"/>
                  <w:rFonts w:ascii="Arial" w:eastAsia="Times New Roman" w:hAnsi="Arial" w:cs="Arial"/>
                  <w:b/>
                  <w:noProof/>
                  <w:sz w:val="20"/>
                  <w:szCs w:val="20"/>
                  <w:lang w:val="en-US" w:eastAsia="ru-RU"/>
                </w:rPr>
                <w:t>manager</w:t>
              </w:r>
              <w:r w:rsidRPr="001D64E6">
                <w:rPr>
                  <w:rStyle w:val="a4"/>
                  <w:rFonts w:ascii="Arial" w:eastAsia="Times New Roman" w:hAnsi="Arial" w:cs="Arial"/>
                  <w:b/>
                  <w:noProof/>
                  <w:sz w:val="20"/>
                  <w:szCs w:val="20"/>
                  <w:lang w:eastAsia="ru-RU"/>
                </w:rPr>
                <w:t>3</w:t>
              </w:r>
              <w:r w:rsidRPr="008E08C4">
                <w:rPr>
                  <w:rStyle w:val="a4"/>
                  <w:rFonts w:ascii="Arial" w:eastAsia="Times New Roman" w:hAnsi="Arial" w:cs="Arial"/>
                  <w:b/>
                  <w:noProof/>
                  <w:sz w:val="20"/>
                  <w:szCs w:val="20"/>
                  <w:lang w:val="lt-LT" w:eastAsia="ru-RU"/>
                </w:rPr>
                <w:t>@odisseya.by</w:t>
              </w:r>
            </w:hyperlink>
          </w:p>
          <w:p w:rsidR="001635A5" w:rsidRPr="003A6FAE" w:rsidRDefault="001635A5" w:rsidP="00E90B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53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val="en-US" w:eastAsia="ru-RU"/>
              </w:rPr>
              <w:t>www</w:t>
            </w:r>
            <w:r w:rsidRPr="00E53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.</w:t>
            </w:r>
            <w:proofErr w:type="spellStart"/>
            <w:r w:rsidRPr="00E53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val="en-US" w:eastAsia="ru-RU"/>
              </w:rPr>
              <w:t>odisseya</w:t>
            </w:r>
            <w:proofErr w:type="spellEnd"/>
            <w:r w:rsidRPr="00E53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ru-RU"/>
              </w:rPr>
              <w:t>.</w:t>
            </w:r>
            <w:r w:rsidRPr="00E532B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val="en-US" w:eastAsia="ru-RU"/>
              </w:rPr>
              <w:t>by</w:t>
            </w:r>
          </w:p>
        </w:tc>
      </w:tr>
    </w:tbl>
    <w:p w:rsidR="001635A5" w:rsidRPr="0037166A" w:rsidRDefault="001635A5" w:rsidP="001635A5">
      <w:pPr>
        <w:rPr>
          <w:rFonts w:ascii="Times New Roman" w:eastAsia="Arial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  </w:t>
      </w:r>
      <w:r w:rsidR="00257007">
        <w:rPr>
          <w:rFonts w:ascii="Times New Roman" w:eastAsia="Arial" w:hAnsi="Times New Roman" w:cs="Times New Roman"/>
          <w:b/>
          <w:color w:val="FF0000"/>
          <w:sz w:val="28"/>
          <w:szCs w:val="28"/>
        </w:rPr>
        <w:t>Авиа</w:t>
      </w:r>
      <w:r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тур с отдыхом на </w:t>
      </w:r>
      <w:r w:rsidR="00257007">
        <w:rPr>
          <w:rFonts w:ascii="Times New Roman" w:eastAsia="Arial" w:hAnsi="Times New Roman" w:cs="Times New Roman"/>
          <w:b/>
          <w:color w:val="FF0000"/>
          <w:sz w:val="28"/>
          <w:szCs w:val="28"/>
        </w:rPr>
        <w:t>Солнечном Берегу</w:t>
      </w:r>
    </w:p>
    <w:p w:rsidR="001635A5" w:rsidRDefault="00CD41B4" w:rsidP="00CD41B4">
      <w:pPr>
        <w:ind w:left="-142" w:firstLine="142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r w:rsidR="0036124D">
        <w:rPr>
          <w:rFonts w:ascii="Times New Roman" w:eastAsia="Arial" w:hAnsi="Times New Roman" w:cs="Times New Roman"/>
          <w:b/>
          <w:color w:val="FF0000"/>
          <w:sz w:val="28"/>
          <w:szCs w:val="28"/>
        </w:rPr>
        <w:t>Каунас</w:t>
      </w:r>
      <w:r w:rsidR="001635A5" w:rsidRPr="0037166A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- </w:t>
      </w:r>
      <w:r w:rsidR="00257007">
        <w:rPr>
          <w:rFonts w:ascii="Times New Roman" w:eastAsia="Arial" w:hAnsi="Times New Roman" w:cs="Times New Roman"/>
          <w:b/>
          <w:color w:val="FF0000"/>
          <w:sz w:val="28"/>
          <w:szCs w:val="28"/>
        </w:rPr>
        <w:t>Бургас</w:t>
      </w:r>
      <w:r w:rsidR="001635A5" w:rsidRPr="0037166A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- </w:t>
      </w:r>
      <w:r w:rsidR="00257007">
        <w:rPr>
          <w:rFonts w:ascii="Times New Roman" w:eastAsia="Arial" w:hAnsi="Times New Roman" w:cs="Times New Roman"/>
          <w:b/>
          <w:color w:val="FF0000"/>
          <w:sz w:val="28"/>
          <w:szCs w:val="28"/>
        </w:rPr>
        <w:t>Солнечный берег</w:t>
      </w:r>
      <w:r w:rsidR="001635A5" w:rsidRPr="0037166A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(10</w:t>
      </w:r>
      <w:r w:rsidR="00D469DA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r w:rsidR="001635A5" w:rsidRPr="0037166A">
        <w:rPr>
          <w:rFonts w:ascii="Times New Roman" w:eastAsia="Arial" w:hAnsi="Times New Roman" w:cs="Times New Roman"/>
          <w:b/>
          <w:color w:val="FF0000"/>
          <w:sz w:val="28"/>
          <w:szCs w:val="28"/>
        </w:rPr>
        <w:t>ночей отдыха на море)</w:t>
      </w:r>
      <w:r w:rsidR="001635A5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-</w:t>
      </w:r>
      <w:r w:rsidR="001635A5" w:rsidRPr="0037166A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r w:rsidR="00257007">
        <w:rPr>
          <w:rFonts w:ascii="Times New Roman" w:eastAsia="Arial" w:hAnsi="Times New Roman" w:cs="Times New Roman"/>
          <w:b/>
          <w:color w:val="FF0000"/>
          <w:sz w:val="28"/>
          <w:szCs w:val="28"/>
        </w:rPr>
        <w:t>Бургас</w:t>
      </w:r>
      <w:r w:rsidR="001635A5" w:rsidRPr="0037166A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- </w:t>
      </w:r>
      <w:r w:rsidR="0036124D">
        <w:rPr>
          <w:rFonts w:ascii="Times New Roman" w:eastAsia="Arial" w:hAnsi="Times New Roman" w:cs="Times New Roman"/>
          <w:b/>
          <w:color w:val="FF0000"/>
          <w:sz w:val="28"/>
          <w:szCs w:val="28"/>
        </w:rPr>
        <w:t>Каунас</w:t>
      </w:r>
    </w:p>
    <w:p w:rsidR="001635A5" w:rsidRPr="00570D90" w:rsidRDefault="00CD41B4" w:rsidP="00B95E2C">
      <w:pPr>
        <w:ind w:left="227" w:hanging="227"/>
        <w:jc w:val="center"/>
        <w:rPr>
          <w:rFonts w:ascii="Times New Roman" w:eastAsia="Arial" w:hAnsi="Times New Roman" w:cs="Times New Roman"/>
          <w:b/>
          <w:color w:val="000000"/>
          <w:sz w:val="20"/>
          <w:szCs w:val="24"/>
        </w:rPr>
      </w:pPr>
      <w:r>
        <w:rPr>
          <w:rFonts w:ascii="Times New Roman" w:eastAsia="Arial" w:hAnsi="Times New Roman" w:cs="Times New Roman"/>
          <w:b/>
          <w:color w:val="000000"/>
          <w:sz w:val="20"/>
          <w:szCs w:val="24"/>
        </w:rPr>
        <w:t>0</w:t>
      </w:r>
      <w:r w:rsidR="0036124D">
        <w:rPr>
          <w:rFonts w:ascii="Times New Roman" w:eastAsia="Arial" w:hAnsi="Times New Roman" w:cs="Times New Roman"/>
          <w:b/>
          <w:color w:val="000000"/>
          <w:sz w:val="20"/>
          <w:szCs w:val="24"/>
        </w:rPr>
        <w:t>3</w:t>
      </w:r>
      <w:r>
        <w:rPr>
          <w:rFonts w:ascii="Times New Roman" w:eastAsia="Arial" w:hAnsi="Times New Roman" w:cs="Times New Roman"/>
          <w:b/>
          <w:color w:val="000000"/>
          <w:sz w:val="20"/>
          <w:szCs w:val="24"/>
        </w:rPr>
        <w:t>.07, 1</w:t>
      </w:r>
      <w:r w:rsidR="0036124D">
        <w:rPr>
          <w:rFonts w:ascii="Times New Roman" w:eastAsia="Arial" w:hAnsi="Times New Roman" w:cs="Times New Roman"/>
          <w:b/>
          <w:color w:val="000000"/>
          <w:sz w:val="20"/>
          <w:szCs w:val="24"/>
        </w:rPr>
        <w:t>0</w:t>
      </w:r>
      <w:r>
        <w:rPr>
          <w:rFonts w:ascii="Times New Roman" w:eastAsia="Arial" w:hAnsi="Times New Roman" w:cs="Times New Roman"/>
          <w:b/>
          <w:color w:val="000000"/>
          <w:sz w:val="20"/>
          <w:szCs w:val="24"/>
        </w:rPr>
        <w:t xml:space="preserve">.07, </w:t>
      </w:r>
      <w:r w:rsidR="0036124D">
        <w:rPr>
          <w:rFonts w:ascii="Times New Roman" w:eastAsia="Arial" w:hAnsi="Times New Roman" w:cs="Times New Roman"/>
          <w:b/>
          <w:color w:val="000000"/>
          <w:sz w:val="20"/>
          <w:szCs w:val="24"/>
        </w:rPr>
        <w:t>17.</w:t>
      </w:r>
      <w:r w:rsidR="00570D90" w:rsidRPr="00570D90">
        <w:rPr>
          <w:rFonts w:ascii="Times New Roman" w:eastAsia="Arial" w:hAnsi="Times New Roman" w:cs="Times New Roman"/>
          <w:b/>
          <w:color w:val="000000"/>
          <w:sz w:val="20"/>
          <w:szCs w:val="24"/>
        </w:rPr>
        <w:t xml:space="preserve">07, </w:t>
      </w:r>
      <w:r>
        <w:rPr>
          <w:rFonts w:ascii="Times New Roman" w:eastAsia="Arial" w:hAnsi="Times New Roman" w:cs="Times New Roman"/>
          <w:b/>
          <w:color w:val="000000"/>
          <w:sz w:val="20"/>
          <w:szCs w:val="24"/>
        </w:rPr>
        <w:t>2</w:t>
      </w:r>
      <w:r w:rsidR="0036124D">
        <w:rPr>
          <w:rFonts w:ascii="Times New Roman" w:eastAsia="Arial" w:hAnsi="Times New Roman" w:cs="Times New Roman"/>
          <w:b/>
          <w:color w:val="000000"/>
          <w:sz w:val="20"/>
          <w:szCs w:val="24"/>
        </w:rPr>
        <w:t>4</w:t>
      </w:r>
      <w:r>
        <w:rPr>
          <w:rFonts w:ascii="Times New Roman" w:eastAsia="Arial" w:hAnsi="Times New Roman" w:cs="Times New Roman"/>
          <w:b/>
          <w:color w:val="000000"/>
          <w:sz w:val="20"/>
          <w:szCs w:val="24"/>
        </w:rPr>
        <w:t xml:space="preserve">.08, </w:t>
      </w:r>
      <w:r w:rsidR="0036124D">
        <w:rPr>
          <w:rFonts w:ascii="Times New Roman" w:eastAsia="Arial" w:hAnsi="Times New Roman" w:cs="Times New Roman"/>
          <w:b/>
          <w:color w:val="000000"/>
          <w:sz w:val="20"/>
          <w:szCs w:val="24"/>
        </w:rPr>
        <w:t>31</w:t>
      </w:r>
      <w:r>
        <w:rPr>
          <w:rFonts w:ascii="Times New Roman" w:eastAsia="Arial" w:hAnsi="Times New Roman" w:cs="Times New Roman"/>
          <w:b/>
          <w:color w:val="000000"/>
          <w:sz w:val="20"/>
          <w:szCs w:val="24"/>
        </w:rPr>
        <w:t>.0</w:t>
      </w:r>
      <w:r w:rsidR="0036124D">
        <w:rPr>
          <w:rFonts w:ascii="Times New Roman" w:eastAsia="Arial" w:hAnsi="Times New Roman" w:cs="Times New Roman"/>
          <w:b/>
          <w:color w:val="000000"/>
          <w:sz w:val="20"/>
          <w:szCs w:val="24"/>
        </w:rPr>
        <w:t>7</w:t>
      </w:r>
      <w:r>
        <w:rPr>
          <w:rFonts w:ascii="Times New Roman" w:eastAsia="Arial" w:hAnsi="Times New Roman" w:cs="Times New Roman"/>
          <w:b/>
          <w:color w:val="000000"/>
          <w:sz w:val="20"/>
          <w:szCs w:val="24"/>
        </w:rPr>
        <w:t xml:space="preserve">, </w:t>
      </w:r>
      <w:r w:rsidR="00570D90" w:rsidRPr="00570D90">
        <w:rPr>
          <w:rFonts w:ascii="Times New Roman" w:eastAsia="Arial" w:hAnsi="Times New Roman" w:cs="Times New Roman"/>
          <w:b/>
          <w:color w:val="000000"/>
          <w:sz w:val="20"/>
          <w:szCs w:val="24"/>
        </w:rPr>
        <w:t>0</w:t>
      </w:r>
      <w:r w:rsidR="0036124D">
        <w:rPr>
          <w:rFonts w:ascii="Times New Roman" w:eastAsia="Arial" w:hAnsi="Times New Roman" w:cs="Times New Roman"/>
          <w:b/>
          <w:color w:val="000000"/>
          <w:sz w:val="20"/>
          <w:szCs w:val="24"/>
        </w:rPr>
        <w:t>7</w:t>
      </w:r>
      <w:r w:rsidR="00570D90" w:rsidRPr="00570D90">
        <w:rPr>
          <w:rFonts w:ascii="Times New Roman" w:eastAsia="Arial" w:hAnsi="Times New Roman" w:cs="Times New Roman"/>
          <w:b/>
          <w:color w:val="000000"/>
          <w:sz w:val="20"/>
          <w:szCs w:val="24"/>
        </w:rPr>
        <w:t xml:space="preserve">.08, </w:t>
      </w:r>
      <w:r>
        <w:rPr>
          <w:rFonts w:ascii="Times New Roman" w:eastAsia="Arial" w:hAnsi="Times New Roman" w:cs="Times New Roman"/>
          <w:b/>
          <w:color w:val="000000"/>
          <w:sz w:val="20"/>
          <w:szCs w:val="24"/>
        </w:rPr>
        <w:t>1</w:t>
      </w:r>
      <w:r w:rsidR="0036124D">
        <w:rPr>
          <w:rFonts w:ascii="Times New Roman" w:eastAsia="Arial" w:hAnsi="Times New Roman" w:cs="Times New Roman"/>
          <w:b/>
          <w:color w:val="000000"/>
          <w:sz w:val="20"/>
          <w:szCs w:val="24"/>
        </w:rPr>
        <w:t>4</w:t>
      </w:r>
      <w:r w:rsidR="00570D90">
        <w:rPr>
          <w:rFonts w:ascii="Times New Roman" w:eastAsia="Arial" w:hAnsi="Times New Roman" w:cs="Times New Roman"/>
          <w:b/>
          <w:color w:val="000000"/>
          <w:sz w:val="20"/>
          <w:szCs w:val="24"/>
        </w:rPr>
        <w:t xml:space="preserve">.08, </w:t>
      </w:r>
      <w:r w:rsidR="00570D90" w:rsidRPr="00570D90">
        <w:rPr>
          <w:rFonts w:ascii="Times New Roman" w:eastAsia="Arial" w:hAnsi="Times New Roman" w:cs="Times New Roman"/>
          <w:b/>
          <w:color w:val="000000"/>
          <w:sz w:val="20"/>
          <w:szCs w:val="24"/>
        </w:rPr>
        <w:t>2</w:t>
      </w:r>
      <w:r w:rsidR="0036124D">
        <w:rPr>
          <w:rFonts w:ascii="Times New Roman" w:eastAsia="Arial" w:hAnsi="Times New Roman" w:cs="Times New Roman"/>
          <w:b/>
          <w:color w:val="000000"/>
          <w:sz w:val="20"/>
          <w:szCs w:val="24"/>
        </w:rPr>
        <w:t>1</w:t>
      </w:r>
      <w:r w:rsidR="00570D90" w:rsidRPr="00570D90">
        <w:rPr>
          <w:rFonts w:ascii="Times New Roman" w:eastAsia="Arial" w:hAnsi="Times New Roman" w:cs="Times New Roman"/>
          <w:b/>
          <w:color w:val="000000"/>
          <w:sz w:val="20"/>
          <w:szCs w:val="24"/>
        </w:rPr>
        <w:t>.08</w:t>
      </w:r>
      <w:r>
        <w:rPr>
          <w:rFonts w:ascii="Times New Roman" w:eastAsia="Arial" w:hAnsi="Times New Roman" w:cs="Times New Roman"/>
          <w:b/>
          <w:color w:val="000000"/>
          <w:sz w:val="20"/>
          <w:szCs w:val="24"/>
        </w:rPr>
        <w:t xml:space="preserve">, </w:t>
      </w:r>
      <w:r w:rsidR="0036124D">
        <w:rPr>
          <w:rFonts w:ascii="Times New Roman" w:eastAsia="Arial" w:hAnsi="Times New Roman" w:cs="Times New Roman"/>
          <w:b/>
          <w:color w:val="000000"/>
          <w:sz w:val="20"/>
          <w:szCs w:val="24"/>
        </w:rPr>
        <w:t>28</w:t>
      </w:r>
      <w:r>
        <w:rPr>
          <w:rFonts w:ascii="Times New Roman" w:eastAsia="Arial" w:hAnsi="Times New Roman" w:cs="Times New Roman"/>
          <w:b/>
          <w:color w:val="000000"/>
          <w:sz w:val="20"/>
          <w:szCs w:val="24"/>
        </w:rPr>
        <w:t>.08</w:t>
      </w:r>
      <w:r w:rsidR="001635A5" w:rsidRPr="00570D90">
        <w:rPr>
          <w:rFonts w:ascii="Times New Roman" w:eastAsia="Arial" w:hAnsi="Times New Roman" w:cs="Times New Roman"/>
          <w:b/>
          <w:color w:val="000000"/>
          <w:sz w:val="20"/>
          <w:szCs w:val="24"/>
        </w:rPr>
        <w:t>.2025</w:t>
      </w:r>
    </w:p>
    <w:p w:rsidR="00570D90" w:rsidRDefault="00570D90" w:rsidP="00570D90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pPr w:leftFromText="180" w:rightFromText="180" w:vertAnchor="page" w:horzAnchor="margin" w:tblpY="3469"/>
        <w:tblW w:w="9918" w:type="dxa"/>
        <w:tblLook w:val="04A0" w:firstRow="1" w:lastRow="0" w:firstColumn="1" w:lastColumn="0" w:noHBand="0" w:noVBand="1"/>
      </w:tblPr>
      <w:tblGrid>
        <w:gridCol w:w="988"/>
        <w:gridCol w:w="8930"/>
      </w:tblGrid>
      <w:tr w:rsidR="000A49DE" w:rsidRPr="0037166A" w:rsidTr="000A49DE">
        <w:tc>
          <w:tcPr>
            <w:tcW w:w="988" w:type="dxa"/>
          </w:tcPr>
          <w:p w:rsidR="000A49DE" w:rsidRPr="0037166A" w:rsidRDefault="000A49DE" w:rsidP="000A4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1 день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 день</w:t>
            </w:r>
            <w:r w:rsidRPr="0037166A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8930" w:type="dxa"/>
          </w:tcPr>
          <w:p w:rsidR="000A49DE" w:rsidRPr="00782FBE" w:rsidRDefault="000A49DE" w:rsidP="000A49DE">
            <w:pPr>
              <w:spacing w:after="120"/>
              <w:rPr>
                <w:rFonts w:ascii="Times New Roman" w:eastAsia="Arial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82FBE">
              <w:rPr>
                <w:rFonts w:ascii="Times New Roman" w:eastAsia="Arial" w:hAnsi="Times New Roman" w:cs="Times New Roman"/>
                <w:b/>
                <w:color w:val="000000" w:themeColor="text1"/>
                <w:sz w:val="18"/>
                <w:szCs w:val="18"/>
              </w:rPr>
              <w:t xml:space="preserve">Самостоятельный приезд в </w:t>
            </w:r>
            <w:r w:rsidR="0036124D">
              <w:rPr>
                <w:rFonts w:ascii="Times New Roman" w:eastAsia="Arial" w:hAnsi="Times New Roman" w:cs="Times New Roman"/>
                <w:b/>
                <w:color w:val="000000" w:themeColor="text1"/>
                <w:sz w:val="18"/>
                <w:szCs w:val="18"/>
              </w:rPr>
              <w:t>Каунас</w:t>
            </w:r>
            <w:r w:rsidRPr="00782FBE">
              <w:rPr>
                <w:rFonts w:ascii="Times New Roman" w:eastAsia="Arial" w:hAnsi="Times New Roman" w:cs="Times New Roman"/>
                <w:b/>
                <w:color w:val="000000" w:themeColor="text1"/>
                <w:sz w:val="18"/>
                <w:szCs w:val="18"/>
              </w:rPr>
              <w:t>.</w:t>
            </w:r>
          </w:p>
          <w:p w:rsidR="000A49DE" w:rsidRPr="00782FBE" w:rsidRDefault="000A49DE" w:rsidP="000A49DE">
            <w:pPr>
              <w:spacing w:after="120"/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</w:pPr>
            <w:r w:rsidRPr="00782FBE">
              <w:rPr>
                <w:rFonts w:ascii="Times New Roman" w:eastAsia="Arial" w:hAnsi="Times New Roman" w:cs="Times New Roman"/>
                <w:b/>
                <w:color w:val="000000" w:themeColor="text1"/>
                <w:sz w:val="18"/>
                <w:szCs w:val="18"/>
              </w:rPr>
              <w:t>Вылет в Болгарию.</w:t>
            </w:r>
            <w:r w:rsidRPr="00782FBE">
              <w:rPr>
                <w:rFonts w:ascii="Times New Roman" w:eastAsia="Arial" w:hAnsi="Times New Roman" w:cs="Times New Roman"/>
                <w:color w:val="000000" w:themeColor="text1"/>
                <w:sz w:val="18"/>
                <w:szCs w:val="18"/>
              </w:rPr>
              <w:t xml:space="preserve"> Трансфер из аэропорта Бургаса в отель.</w:t>
            </w:r>
          </w:p>
          <w:p w:rsidR="000A49DE" w:rsidRPr="003E0836" w:rsidRDefault="000A49DE" w:rsidP="000A49DE">
            <w:pPr>
              <w:spacing w:after="120"/>
              <w:rPr>
                <w:rFonts w:ascii="Times New Roman" w:eastAsia="Arial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82FBE">
              <w:rPr>
                <w:rFonts w:ascii="Times New Roman" w:eastAsia="Arial" w:hAnsi="Times New Roman" w:cs="Times New Roman"/>
                <w:b/>
                <w:color w:val="000000" w:themeColor="text1"/>
                <w:sz w:val="18"/>
                <w:szCs w:val="18"/>
              </w:rPr>
              <w:t xml:space="preserve">10 ночей на море в </w:t>
            </w:r>
            <w:r>
              <w:rPr>
                <w:rFonts w:ascii="Times New Roman" w:eastAsia="Arial" w:hAnsi="Times New Roman" w:cs="Times New Roman"/>
                <w:b/>
                <w:color w:val="000000" w:themeColor="text1"/>
                <w:sz w:val="18"/>
                <w:szCs w:val="18"/>
              </w:rPr>
              <w:t xml:space="preserve">отеле </w:t>
            </w:r>
            <w:r>
              <w:rPr>
                <w:rFonts w:ascii="Times New Roman" w:eastAsia="Arial" w:hAnsi="Times New Roman" w:cs="Times New Roman"/>
                <w:color w:val="C00000"/>
                <w:sz w:val="18"/>
                <w:szCs w:val="18"/>
                <w:lang w:val="en-US"/>
              </w:rPr>
              <w:t>Riva</w:t>
            </w:r>
            <w:r w:rsidRPr="00782FBE">
              <w:rPr>
                <w:rFonts w:ascii="Times New Roman" w:eastAsia="Arial" w:hAnsi="Times New Roman" w:cs="Times New Roman"/>
                <w:color w:val="C00000"/>
                <w:sz w:val="18"/>
                <w:szCs w:val="18"/>
              </w:rPr>
              <w:t xml:space="preserve"> 3* </w:t>
            </w:r>
            <w:r w:rsidRPr="00782FBE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(всё включено)</w:t>
            </w:r>
          </w:p>
        </w:tc>
      </w:tr>
      <w:tr w:rsidR="000A49DE" w:rsidRPr="0037166A" w:rsidTr="000A49DE">
        <w:tc>
          <w:tcPr>
            <w:tcW w:w="988" w:type="dxa"/>
          </w:tcPr>
          <w:p w:rsidR="000A49DE" w:rsidRPr="0037166A" w:rsidRDefault="000A49DE" w:rsidP="000A49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37166A">
              <w:rPr>
                <w:rFonts w:ascii="Times New Roman" w:hAnsi="Times New Roman" w:cs="Times New Roman"/>
                <w:sz w:val="18"/>
                <w:szCs w:val="18"/>
              </w:rPr>
              <w:t xml:space="preserve"> день </w:t>
            </w:r>
          </w:p>
        </w:tc>
        <w:tc>
          <w:tcPr>
            <w:tcW w:w="8930" w:type="dxa"/>
          </w:tcPr>
          <w:p w:rsidR="000A49DE" w:rsidRDefault="000A49DE" w:rsidP="000A49DE">
            <w:pPr>
              <w:spacing w:after="120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Трансфер из отеля в аэропорт Бургаса.</w:t>
            </w:r>
          </w:p>
          <w:p w:rsidR="000A49DE" w:rsidRPr="00166C47" w:rsidRDefault="000A49DE" w:rsidP="000A49DE">
            <w:pPr>
              <w:spacing w:after="120"/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 xml:space="preserve">Вылет в </w:t>
            </w:r>
            <w:r w:rsidR="0036124D"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Каунас</w:t>
            </w:r>
            <w:r>
              <w:rPr>
                <w:rFonts w:ascii="Times New Roman" w:eastAsia="Arial" w:hAnsi="Times New Roman" w:cs="Times New Roman"/>
                <w:color w:val="000000"/>
                <w:sz w:val="18"/>
                <w:szCs w:val="18"/>
              </w:rPr>
              <w:t>.</w:t>
            </w:r>
          </w:p>
        </w:tc>
      </w:tr>
    </w:tbl>
    <w:p w:rsidR="000A49DE" w:rsidRDefault="000A49DE" w:rsidP="000A49D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95E2C" w:rsidRDefault="00B95E2C" w:rsidP="000A49DE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C4C00" w:rsidRDefault="00B95E2C" w:rsidP="005C4C0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FC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тоимость указана в евро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</w:t>
      </w:r>
      <w:r w:rsidRPr="00FC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рекламных целях за од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</w:t>
      </w:r>
      <w:r w:rsidRPr="00FC2D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место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проживания </w:t>
      </w:r>
    </w:p>
    <w:p w:rsidR="005C4C00" w:rsidRPr="005C4C00" w:rsidRDefault="005C4C00" w:rsidP="005C4C00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3"/>
        <w:gridCol w:w="1183"/>
        <w:gridCol w:w="1984"/>
        <w:gridCol w:w="1701"/>
        <w:gridCol w:w="1701"/>
        <w:gridCol w:w="1701"/>
      </w:tblGrid>
      <w:tr w:rsidR="005C4C00" w:rsidTr="005C4C00">
        <w:tc>
          <w:tcPr>
            <w:tcW w:w="1623" w:type="dxa"/>
            <w:vAlign w:val="center"/>
          </w:tcPr>
          <w:p w:rsidR="005C4C00" w:rsidRPr="00F16804" w:rsidRDefault="005C4C00" w:rsidP="005C4C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680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Даты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отправления</w:t>
            </w:r>
          </w:p>
        </w:tc>
        <w:tc>
          <w:tcPr>
            <w:tcW w:w="1183" w:type="dxa"/>
            <w:vAlign w:val="center"/>
          </w:tcPr>
          <w:p w:rsidR="005C4C00" w:rsidRDefault="005C4C00" w:rsidP="005C4C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Ночей на курорте</w:t>
            </w:r>
          </w:p>
        </w:tc>
        <w:tc>
          <w:tcPr>
            <w:tcW w:w="1984" w:type="dxa"/>
            <w:vAlign w:val="center"/>
          </w:tcPr>
          <w:p w:rsidR="005C4C00" w:rsidRPr="00F16804" w:rsidRDefault="005C4C00" w:rsidP="005C4C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Место в 2-х местном номере</w:t>
            </w:r>
          </w:p>
        </w:tc>
        <w:tc>
          <w:tcPr>
            <w:tcW w:w="1701" w:type="dxa"/>
            <w:vAlign w:val="center"/>
          </w:tcPr>
          <w:p w:rsidR="005C4C00" w:rsidRDefault="005C4C00" w:rsidP="005C4C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Взр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реб</w:t>
            </w:r>
            <w:proofErr w:type="spellEnd"/>
          </w:p>
          <w:p w:rsidR="005C4C00" w:rsidRPr="005C4C00" w:rsidRDefault="005C4C00" w:rsidP="005C4C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(до 11,99 лет)</w:t>
            </w:r>
          </w:p>
        </w:tc>
        <w:tc>
          <w:tcPr>
            <w:tcW w:w="1701" w:type="dxa"/>
            <w:vAlign w:val="center"/>
          </w:tcPr>
          <w:p w:rsidR="005C4C00" w:rsidRDefault="005C4C00" w:rsidP="005C4C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взр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+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(до 11,99 лет)</w:t>
            </w:r>
          </w:p>
        </w:tc>
        <w:tc>
          <w:tcPr>
            <w:tcW w:w="1701" w:type="dxa"/>
            <w:vAlign w:val="center"/>
          </w:tcPr>
          <w:p w:rsidR="005C4C00" w:rsidRDefault="005C4C00" w:rsidP="005C4C0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взр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+ 2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(до 11,99 лет)</w:t>
            </w:r>
          </w:p>
        </w:tc>
      </w:tr>
      <w:tr w:rsidR="005C4C00" w:rsidTr="005C4C00">
        <w:tc>
          <w:tcPr>
            <w:tcW w:w="1623" w:type="dxa"/>
            <w:vAlign w:val="center"/>
          </w:tcPr>
          <w:p w:rsidR="005C4C00" w:rsidRPr="00F16804" w:rsidRDefault="00FB2A33" w:rsidP="005C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</w:t>
            </w:r>
          </w:p>
        </w:tc>
        <w:tc>
          <w:tcPr>
            <w:tcW w:w="1183" w:type="dxa"/>
          </w:tcPr>
          <w:p w:rsidR="005C4C00" w:rsidRPr="00F16804" w:rsidRDefault="005C4C00" w:rsidP="005C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5C4C00" w:rsidRPr="00F16804" w:rsidRDefault="005C4C00" w:rsidP="005C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9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B2A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49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5C4C00" w:rsidRPr="0036124D" w:rsidRDefault="00FB2A33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1185</w:t>
            </w:r>
          </w:p>
        </w:tc>
        <w:tc>
          <w:tcPr>
            <w:tcW w:w="1701" w:type="dxa"/>
          </w:tcPr>
          <w:p w:rsidR="005C4C00" w:rsidRPr="0036124D" w:rsidRDefault="00FB2A33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1680</w:t>
            </w:r>
          </w:p>
        </w:tc>
        <w:tc>
          <w:tcPr>
            <w:tcW w:w="1701" w:type="dxa"/>
          </w:tcPr>
          <w:p w:rsidR="005C4C00" w:rsidRPr="0036124D" w:rsidRDefault="00FB2A33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2165</w:t>
            </w:r>
          </w:p>
        </w:tc>
      </w:tr>
      <w:tr w:rsidR="005C4C00" w:rsidTr="005C4C00">
        <w:tc>
          <w:tcPr>
            <w:tcW w:w="1623" w:type="dxa"/>
            <w:vAlign w:val="center"/>
          </w:tcPr>
          <w:p w:rsidR="005C4C00" w:rsidRPr="00F16804" w:rsidRDefault="005C4C00" w:rsidP="005C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2A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6804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183" w:type="dxa"/>
          </w:tcPr>
          <w:p w:rsidR="005C4C00" w:rsidRPr="00F16804" w:rsidRDefault="005C4C00" w:rsidP="005C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5C4C00" w:rsidRPr="00F16804" w:rsidRDefault="005C4C00" w:rsidP="005C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9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A7B9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5C4C00" w:rsidRPr="0036124D" w:rsidRDefault="009A7B9A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1185</w:t>
            </w:r>
          </w:p>
        </w:tc>
        <w:tc>
          <w:tcPr>
            <w:tcW w:w="1701" w:type="dxa"/>
          </w:tcPr>
          <w:p w:rsidR="005C4C00" w:rsidRPr="0036124D" w:rsidRDefault="009A7B9A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1680</w:t>
            </w:r>
          </w:p>
        </w:tc>
        <w:tc>
          <w:tcPr>
            <w:tcW w:w="1701" w:type="dxa"/>
          </w:tcPr>
          <w:p w:rsidR="005C4C00" w:rsidRPr="0036124D" w:rsidRDefault="009A7B9A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2165</w:t>
            </w:r>
          </w:p>
        </w:tc>
      </w:tr>
      <w:tr w:rsidR="005C4C00" w:rsidTr="005C4C00">
        <w:tc>
          <w:tcPr>
            <w:tcW w:w="1623" w:type="dxa"/>
            <w:vAlign w:val="center"/>
          </w:tcPr>
          <w:p w:rsidR="005C4C00" w:rsidRPr="00F16804" w:rsidRDefault="00FB2A33" w:rsidP="005C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C4C00" w:rsidRPr="00F16804">
              <w:rPr>
                <w:rFonts w:ascii="Times New Roman" w:hAnsi="Times New Roman" w:cs="Times New Roman"/>
                <w:sz w:val="24"/>
                <w:szCs w:val="24"/>
              </w:rPr>
              <w:t>.07</w:t>
            </w:r>
          </w:p>
        </w:tc>
        <w:tc>
          <w:tcPr>
            <w:tcW w:w="1183" w:type="dxa"/>
          </w:tcPr>
          <w:p w:rsidR="005C4C00" w:rsidRPr="00F16804" w:rsidRDefault="005C4C00" w:rsidP="005C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5C4C00" w:rsidRPr="000D4875" w:rsidRDefault="005C4C00" w:rsidP="005C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9A7B9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5C4C00" w:rsidRPr="0036124D" w:rsidRDefault="009A7B9A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1185</w:t>
            </w:r>
          </w:p>
        </w:tc>
        <w:tc>
          <w:tcPr>
            <w:tcW w:w="1701" w:type="dxa"/>
          </w:tcPr>
          <w:p w:rsidR="005C4C00" w:rsidRPr="0036124D" w:rsidRDefault="009A7B9A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1680</w:t>
            </w:r>
          </w:p>
        </w:tc>
        <w:tc>
          <w:tcPr>
            <w:tcW w:w="1701" w:type="dxa"/>
          </w:tcPr>
          <w:p w:rsidR="005C4C00" w:rsidRPr="0036124D" w:rsidRDefault="009A7B9A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2165</w:t>
            </w:r>
          </w:p>
        </w:tc>
      </w:tr>
      <w:tr w:rsidR="005C4C00" w:rsidTr="005C4C00">
        <w:tc>
          <w:tcPr>
            <w:tcW w:w="1623" w:type="dxa"/>
            <w:vAlign w:val="center"/>
          </w:tcPr>
          <w:p w:rsidR="005C4C00" w:rsidRPr="00F16804" w:rsidRDefault="00FB2A33" w:rsidP="005C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5C4C00" w:rsidRPr="00F16804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1183" w:type="dxa"/>
          </w:tcPr>
          <w:p w:rsidR="005C4C00" w:rsidRPr="00F16804" w:rsidRDefault="005C4C00" w:rsidP="005C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5C4C00" w:rsidRPr="00F16804" w:rsidRDefault="005C4C00" w:rsidP="005C4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9A7B9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5C4C00" w:rsidRPr="0036124D" w:rsidRDefault="009A7B9A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1185</w:t>
            </w:r>
          </w:p>
        </w:tc>
        <w:tc>
          <w:tcPr>
            <w:tcW w:w="1701" w:type="dxa"/>
          </w:tcPr>
          <w:p w:rsidR="005C4C00" w:rsidRPr="0036124D" w:rsidRDefault="009A7B9A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1680</w:t>
            </w:r>
          </w:p>
        </w:tc>
        <w:tc>
          <w:tcPr>
            <w:tcW w:w="1701" w:type="dxa"/>
          </w:tcPr>
          <w:p w:rsidR="005C4C00" w:rsidRPr="0036124D" w:rsidRDefault="009A7B9A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2165</w:t>
            </w:r>
          </w:p>
        </w:tc>
      </w:tr>
      <w:tr w:rsidR="009A7B9A" w:rsidTr="005C4C00">
        <w:tc>
          <w:tcPr>
            <w:tcW w:w="1623" w:type="dxa"/>
            <w:vAlign w:val="center"/>
          </w:tcPr>
          <w:p w:rsidR="009A7B9A" w:rsidRPr="00F16804" w:rsidRDefault="009A7B9A" w:rsidP="009A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F1680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83" w:type="dxa"/>
          </w:tcPr>
          <w:p w:rsidR="009A7B9A" w:rsidRPr="00F16804" w:rsidRDefault="009A7B9A" w:rsidP="009A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9A7B9A" w:rsidRPr="00F16804" w:rsidRDefault="009A7B9A" w:rsidP="009A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9A7B9A" w:rsidRPr="0036124D" w:rsidRDefault="009A7B9A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1185</w:t>
            </w:r>
          </w:p>
        </w:tc>
        <w:tc>
          <w:tcPr>
            <w:tcW w:w="1701" w:type="dxa"/>
          </w:tcPr>
          <w:p w:rsidR="009A7B9A" w:rsidRPr="0036124D" w:rsidRDefault="009A7B9A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1680</w:t>
            </w:r>
          </w:p>
        </w:tc>
        <w:tc>
          <w:tcPr>
            <w:tcW w:w="1701" w:type="dxa"/>
          </w:tcPr>
          <w:p w:rsidR="009A7B9A" w:rsidRPr="0036124D" w:rsidRDefault="009A7B9A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2165</w:t>
            </w:r>
          </w:p>
        </w:tc>
      </w:tr>
      <w:tr w:rsidR="009A7B9A" w:rsidTr="005C4C00">
        <w:tc>
          <w:tcPr>
            <w:tcW w:w="1623" w:type="dxa"/>
            <w:vAlign w:val="center"/>
          </w:tcPr>
          <w:p w:rsidR="009A7B9A" w:rsidRPr="00F16804" w:rsidRDefault="009A7B9A" w:rsidP="009A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</w:t>
            </w:r>
          </w:p>
        </w:tc>
        <w:tc>
          <w:tcPr>
            <w:tcW w:w="1183" w:type="dxa"/>
          </w:tcPr>
          <w:p w:rsidR="009A7B9A" w:rsidRPr="00F16804" w:rsidRDefault="009A7B9A" w:rsidP="009A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9A7B9A" w:rsidRPr="000D4875" w:rsidRDefault="009A7B9A" w:rsidP="009A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9A7B9A" w:rsidRPr="0036124D" w:rsidRDefault="009A7B9A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1185</w:t>
            </w:r>
          </w:p>
        </w:tc>
        <w:tc>
          <w:tcPr>
            <w:tcW w:w="1701" w:type="dxa"/>
          </w:tcPr>
          <w:p w:rsidR="009A7B9A" w:rsidRPr="0036124D" w:rsidRDefault="009A7B9A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1680</w:t>
            </w:r>
          </w:p>
        </w:tc>
        <w:tc>
          <w:tcPr>
            <w:tcW w:w="1701" w:type="dxa"/>
          </w:tcPr>
          <w:p w:rsidR="009A7B9A" w:rsidRPr="0036124D" w:rsidRDefault="009A7B9A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2165</w:t>
            </w:r>
          </w:p>
        </w:tc>
      </w:tr>
      <w:tr w:rsidR="009A7B9A" w:rsidTr="005C4C00">
        <w:tc>
          <w:tcPr>
            <w:tcW w:w="1623" w:type="dxa"/>
            <w:vAlign w:val="center"/>
          </w:tcPr>
          <w:p w:rsidR="009A7B9A" w:rsidRPr="00F16804" w:rsidRDefault="009A7B9A" w:rsidP="009A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</w:t>
            </w:r>
          </w:p>
        </w:tc>
        <w:tc>
          <w:tcPr>
            <w:tcW w:w="1183" w:type="dxa"/>
          </w:tcPr>
          <w:p w:rsidR="009A7B9A" w:rsidRPr="00F16804" w:rsidRDefault="009A7B9A" w:rsidP="009A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9A7B9A" w:rsidRPr="00F16804" w:rsidRDefault="009A7B9A" w:rsidP="009A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:rsidR="009A7B9A" w:rsidRPr="0036124D" w:rsidRDefault="009A7B9A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1185</w:t>
            </w:r>
          </w:p>
        </w:tc>
        <w:tc>
          <w:tcPr>
            <w:tcW w:w="1701" w:type="dxa"/>
          </w:tcPr>
          <w:p w:rsidR="009A7B9A" w:rsidRPr="0036124D" w:rsidRDefault="009A7B9A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1680</w:t>
            </w:r>
          </w:p>
        </w:tc>
        <w:tc>
          <w:tcPr>
            <w:tcW w:w="1701" w:type="dxa"/>
          </w:tcPr>
          <w:p w:rsidR="009A7B9A" w:rsidRPr="0036124D" w:rsidRDefault="009A7B9A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2165</w:t>
            </w:r>
          </w:p>
        </w:tc>
      </w:tr>
      <w:tr w:rsidR="009A7B9A" w:rsidTr="005C4C00">
        <w:tc>
          <w:tcPr>
            <w:tcW w:w="1623" w:type="dxa"/>
            <w:vAlign w:val="center"/>
          </w:tcPr>
          <w:p w:rsidR="009A7B9A" w:rsidRPr="00F16804" w:rsidRDefault="009A7B9A" w:rsidP="009A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21.08</w:t>
            </w:r>
          </w:p>
        </w:tc>
        <w:tc>
          <w:tcPr>
            <w:tcW w:w="1183" w:type="dxa"/>
          </w:tcPr>
          <w:p w:rsidR="009A7B9A" w:rsidRPr="00F16804" w:rsidRDefault="009A7B9A" w:rsidP="009A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9A7B9A" w:rsidRPr="00F16804" w:rsidRDefault="000D4875" w:rsidP="009A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701" w:type="dxa"/>
          </w:tcPr>
          <w:p w:rsidR="009A7B9A" w:rsidRPr="0036124D" w:rsidRDefault="000D4875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1110</w:t>
            </w:r>
          </w:p>
        </w:tc>
        <w:tc>
          <w:tcPr>
            <w:tcW w:w="1701" w:type="dxa"/>
          </w:tcPr>
          <w:p w:rsidR="009A7B9A" w:rsidRPr="0036124D" w:rsidRDefault="000D4875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1585</w:t>
            </w:r>
          </w:p>
        </w:tc>
        <w:tc>
          <w:tcPr>
            <w:tcW w:w="1701" w:type="dxa"/>
          </w:tcPr>
          <w:p w:rsidR="009A7B9A" w:rsidRPr="0036124D" w:rsidRDefault="000D4875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2045</w:t>
            </w:r>
          </w:p>
        </w:tc>
      </w:tr>
      <w:tr w:rsidR="009A7B9A" w:rsidTr="005C4C00">
        <w:tc>
          <w:tcPr>
            <w:tcW w:w="1623" w:type="dxa"/>
            <w:vAlign w:val="center"/>
          </w:tcPr>
          <w:p w:rsidR="009A7B9A" w:rsidRPr="00F16804" w:rsidRDefault="009A7B9A" w:rsidP="009A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28.08</w:t>
            </w:r>
          </w:p>
        </w:tc>
        <w:tc>
          <w:tcPr>
            <w:tcW w:w="1183" w:type="dxa"/>
          </w:tcPr>
          <w:p w:rsidR="009A7B9A" w:rsidRPr="00F16804" w:rsidRDefault="009A7B9A" w:rsidP="009A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4" w:type="dxa"/>
            <w:vAlign w:val="center"/>
          </w:tcPr>
          <w:p w:rsidR="009A7B9A" w:rsidRPr="00F16804" w:rsidRDefault="009A7B9A" w:rsidP="009A7B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8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690</w:t>
            </w:r>
          </w:p>
        </w:tc>
        <w:tc>
          <w:tcPr>
            <w:tcW w:w="1701" w:type="dxa"/>
          </w:tcPr>
          <w:p w:rsidR="009A7B9A" w:rsidRPr="0036124D" w:rsidRDefault="000D4875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1005</w:t>
            </w:r>
          </w:p>
        </w:tc>
        <w:tc>
          <w:tcPr>
            <w:tcW w:w="1701" w:type="dxa"/>
          </w:tcPr>
          <w:p w:rsidR="009A7B9A" w:rsidRPr="0036124D" w:rsidRDefault="000D4875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1440</w:t>
            </w:r>
          </w:p>
        </w:tc>
        <w:tc>
          <w:tcPr>
            <w:tcW w:w="1701" w:type="dxa"/>
          </w:tcPr>
          <w:p w:rsidR="009A7B9A" w:rsidRPr="0036124D" w:rsidRDefault="000D4875" w:rsidP="0036124D">
            <w:pPr>
              <w:spacing w:after="120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3612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1865</w:t>
            </w:r>
          </w:p>
        </w:tc>
      </w:tr>
    </w:tbl>
    <w:p w:rsidR="005C4C00" w:rsidRDefault="005C4C00" w:rsidP="000A49DE">
      <w:pPr>
        <w:spacing w:after="120" w:line="240" w:lineRule="auto"/>
        <w:rPr>
          <w:rFonts w:ascii="Times New Roman" w:hAnsi="Times New Roman" w:cs="Times New Roman"/>
          <w:b/>
          <w:color w:val="FF0000"/>
          <w:sz w:val="18"/>
          <w:szCs w:val="18"/>
          <w:shd w:val="clear" w:color="auto" w:fill="FFFFFF"/>
        </w:rPr>
      </w:pPr>
    </w:p>
    <w:p w:rsidR="005C4C00" w:rsidRDefault="005C4C00" w:rsidP="000A49DE">
      <w:pPr>
        <w:spacing w:after="120" w:line="240" w:lineRule="auto"/>
        <w:rPr>
          <w:rFonts w:ascii="Times New Roman" w:hAnsi="Times New Roman" w:cs="Times New Roman"/>
          <w:b/>
          <w:color w:val="FF0000"/>
          <w:sz w:val="18"/>
          <w:szCs w:val="18"/>
          <w:shd w:val="clear" w:color="auto" w:fill="FFFFFF"/>
        </w:rPr>
      </w:pPr>
    </w:p>
    <w:p w:rsidR="00166C47" w:rsidRPr="00B95E2C" w:rsidRDefault="000A49DE" w:rsidP="000A49DE">
      <w:pPr>
        <w:spacing w:after="120" w:line="240" w:lineRule="auto"/>
        <w:rPr>
          <w:rFonts w:ascii="Times New Roman" w:hAnsi="Times New Roman" w:cs="Times New Roman"/>
          <w:b/>
          <w:color w:val="FF0000"/>
          <w:sz w:val="18"/>
          <w:szCs w:val="18"/>
          <w:shd w:val="clear" w:color="auto" w:fill="FFFFFF"/>
        </w:rPr>
      </w:pPr>
      <w:r w:rsidRPr="00B95E2C">
        <w:rPr>
          <w:rFonts w:ascii="Times New Roman" w:hAnsi="Times New Roman" w:cs="Times New Roman"/>
          <w:b/>
          <w:color w:val="FF0000"/>
          <w:sz w:val="18"/>
          <w:szCs w:val="18"/>
          <w:shd w:val="clear" w:color="auto" w:fill="FFFFFF"/>
        </w:rPr>
        <w:t>Внимание!</w:t>
      </w:r>
    </w:p>
    <w:p w:rsidR="000A49DE" w:rsidRPr="00B95E2C" w:rsidRDefault="000A49DE" w:rsidP="000A49DE">
      <w:pPr>
        <w:spacing w:after="0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B95E2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*Возможен проезд на собственном автомобиле при условии бронирования отеля</w:t>
      </w:r>
    </w:p>
    <w:p w:rsidR="00782FBE" w:rsidRPr="00B95E2C" w:rsidRDefault="00782FBE" w:rsidP="000A49DE">
      <w:pPr>
        <w:spacing w:after="0"/>
        <w:rPr>
          <w:rStyle w:val="a7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  <w:r w:rsidRPr="00B95E2C">
        <w:rPr>
          <w:rStyle w:val="a7"/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*Визовая поддержка предназначена только туристам, приобретающим турпродукт в Болгарию.</w:t>
      </w:r>
    </w:p>
    <w:p w:rsidR="000A49DE" w:rsidRPr="000A49DE" w:rsidRDefault="000A49DE" w:rsidP="000A49DE">
      <w:pPr>
        <w:spacing w:after="0"/>
        <w:rPr>
          <w:rFonts w:ascii="Times New Roman" w:hAnsi="Times New Roman" w:cs="Times New Roman"/>
          <w:b/>
          <w:bCs/>
          <w:color w:val="FF0000"/>
          <w:sz w:val="24"/>
          <w:szCs w:val="24"/>
          <w:shd w:val="clear" w:color="auto" w:fill="FFFFFF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4956"/>
        <w:gridCol w:w="4967"/>
      </w:tblGrid>
      <w:tr w:rsidR="001635A5" w:rsidRPr="00F16804" w:rsidTr="00E90BC0">
        <w:tc>
          <w:tcPr>
            <w:tcW w:w="4956" w:type="dxa"/>
          </w:tcPr>
          <w:p w:rsidR="001635A5" w:rsidRPr="00F16804" w:rsidRDefault="001635A5" w:rsidP="00E90B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6804">
              <w:rPr>
                <w:rFonts w:ascii="Times New Roman" w:hAnsi="Times New Roman" w:cs="Times New Roman"/>
                <w:b/>
                <w:sz w:val="18"/>
                <w:szCs w:val="18"/>
              </w:rPr>
              <w:t>В стоимость входит:</w:t>
            </w:r>
          </w:p>
        </w:tc>
        <w:tc>
          <w:tcPr>
            <w:tcW w:w="4967" w:type="dxa"/>
          </w:tcPr>
          <w:p w:rsidR="001635A5" w:rsidRPr="00F16804" w:rsidRDefault="001635A5" w:rsidP="00E90BC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6804">
              <w:rPr>
                <w:rFonts w:ascii="Times New Roman" w:hAnsi="Times New Roman" w:cs="Times New Roman"/>
                <w:b/>
                <w:sz w:val="18"/>
                <w:szCs w:val="18"/>
              </w:rPr>
              <w:t>Дополнительно оплачивается:</w:t>
            </w:r>
          </w:p>
        </w:tc>
      </w:tr>
      <w:tr w:rsidR="001635A5" w:rsidRPr="00F16804" w:rsidTr="00E90BC0">
        <w:tc>
          <w:tcPr>
            <w:tcW w:w="4956" w:type="dxa"/>
          </w:tcPr>
          <w:p w:rsidR="00CD41B4" w:rsidRDefault="001635A5" w:rsidP="00E90B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 w:rsidRPr="00F1680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- Проживание 10 ночей в </w:t>
            </w:r>
            <w:r w:rsidR="000A49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отеле</w:t>
            </w:r>
          </w:p>
          <w:p w:rsidR="001635A5" w:rsidRDefault="00CD41B4" w:rsidP="00E90B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 xml:space="preserve">- Питание - </w:t>
            </w:r>
            <w:r w:rsidR="003534D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всё включено</w:t>
            </w:r>
          </w:p>
          <w:p w:rsidR="00782FBE" w:rsidRPr="00F16804" w:rsidRDefault="00782FBE" w:rsidP="00E90BC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- Гр</w:t>
            </w:r>
            <w:r w:rsidR="00CD41B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упповой трансфер аэропорт-отель</w:t>
            </w:r>
            <w:r w:rsidR="000A49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-аэропорт</w:t>
            </w:r>
          </w:p>
          <w:p w:rsidR="001635A5" w:rsidRPr="00782FBE" w:rsidRDefault="000A49DE" w:rsidP="00E90BC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  <w:lang w:eastAsia="ru-RU"/>
              </w:rPr>
              <w:t>- Курортный сбор</w:t>
            </w:r>
          </w:p>
        </w:tc>
        <w:tc>
          <w:tcPr>
            <w:tcW w:w="4967" w:type="dxa"/>
          </w:tcPr>
          <w:p w:rsidR="001635A5" w:rsidRPr="00F16804" w:rsidRDefault="001635A5" w:rsidP="00E90BC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 w:rsidRPr="00F16804">
              <w:rPr>
                <w:color w:val="000000"/>
                <w:sz w:val="18"/>
                <w:szCs w:val="18"/>
              </w:rPr>
              <w:t>-</w:t>
            </w:r>
            <w:r w:rsidR="000A49DE">
              <w:rPr>
                <w:color w:val="000000"/>
                <w:sz w:val="18"/>
                <w:szCs w:val="18"/>
              </w:rPr>
              <w:t xml:space="preserve"> Визовый сбор 60 € взрослые </w:t>
            </w:r>
            <w:r w:rsidR="000A49DE">
              <w:rPr>
                <w:color w:val="000000"/>
                <w:sz w:val="18"/>
                <w:szCs w:val="18"/>
              </w:rPr>
              <w:br/>
              <w:t>- Д</w:t>
            </w:r>
            <w:r w:rsidRPr="00F16804">
              <w:rPr>
                <w:color w:val="000000"/>
                <w:sz w:val="18"/>
                <w:szCs w:val="18"/>
              </w:rPr>
              <w:t xml:space="preserve">ети от 0-12 лет 25 €  </w:t>
            </w:r>
          </w:p>
          <w:p w:rsidR="001635A5" w:rsidRPr="00F16804" w:rsidRDefault="000A49DE" w:rsidP="00E90BC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Медицинская страховка</w:t>
            </w:r>
          </w:p>
          <w:p w:rsidR="001635A5" w:rsidRDefault="000A49DE" w:rsidP="00E90BC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Личные расходы</w:t>
            </w:r>
          </w:p>
          <w:p w:rsidR="0036124D" w:rsidRPr="00F16804" w:rsidRDefault="0036124D" w:rsidP="00E90BC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Трансфер Минск-Каунас-Минск</w:t>
            </w:r>
          </w:p>
          <w:p w:rsidR="001635A5" w:rsidRDefault="000A49DE" w:rsidP="003534D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- Перелёт </w:t>
            </w:r>
            <w:r w:rsidR="0036124D">
              <w:rPr>
                <w:color w:val="000000"/>
                <w:sz w:val="18"/>
                <w:szCs w:val="18"/>
              </w:rPr>
              <w:t>Каунас</w:t>
            </w:r>
            <w:r>
              <w:rPr>
                <w:color w:val="000000"/>
                <w:sz w:val="18"/>
                <w:szCs w:val="18"/>
              </w:rPr>
              <w:t>-Бургас-</w:t>
            </w:r>
            <w:r w:rsidR="0036124D">
              <w:rPr>
                <w:color w:val="000000"/>
                <w:sz w:val="18"/>
                <w:szCs w:val="18"/>
              </w:rPr>
              <w:t>Каунас</w:t>
            </w:r>
          </w:p>
          <w:p w:rsidR="003534DA" w:rsidRPr="00F16804" w:rsidRDefault="000A49DE" w:rsidP="003534D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 Багаж</w:t>
            </w:r>
          </w:p>
        </w:tc>
      </w:tr>
    </w:tbl>
    <w:p w:rsidR="001635A5" w:rsidRDefault="001635A5" w:rsidP="001635A5">
      <w:pPr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  <w:r w:rsidRPr="0037166A">
        <w:rPr>
          <w:rStyle w:val="a7"/>
          <w:rFonts w:ascii="Times New Roman" w:hAnsi="Times New Roman" w:cs="Times New Roman"/>
          <w:color w:val="FF0000"/>
          <w:sz w:val="18"/>
          <w:szCs w:val="18"/>
          <w:shd w:val="clear" w:color="auto" w:fill="FFFFFF"/>
        </w:rPr>
        <w:br/>
      </w:r>
    </w:p>
    <w:p w:rsidR="000A49DE" w:rsidRDefault="000A49DE" w:rsidP="001635A5">
      <w:pPr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</w:p>
    <w:p w:rsidR="000A49DE" w:rsidRDefault="000A49DE" w:rsidP="001635A5">
      <w:pPr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</w:p>
    <w:p w:rsidR="00B95E2C" w:rsidRDefault="00B95E2C" w:rsidP="001635A5">
      <w:pPr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</w:p>
    <w:p w:rsidR="00B95E2C" w:rsidRPr="00EA6046" w:rsidRDefault="00B95E2C" w:rsidP="001635A5">
      <w:pPr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</w:p>
    <w:p w:rsidR="00B95E2C" w:rsidRDefault="00B95E2C" w:rsidP="001635A5">
      <w:pPr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</w:p>
    <w:p w:rsidR="006718E2" w:rsidRPr="005B024C" w:rsidRDefault="006718E2" w:rsidP="001635A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5B024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Описание</w:t>
      </w:r>
    </w:p>
    <w:p w:rsidR="006718E2" w:rsidRPr="005B024C" w:rsidRDefault="005B024C" w:rsidP="001635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49D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Отель </w:t>
      </w:r>
      <w:proofErr w:type="spellStart"/>
      <w:r w:rsidRPr="000A49DE">
        <w:rPr>
          <w:rFonts w:ascii="Times New Roman" w:hAnsi="Times New Roman" w:cs="Times New Roman"/>
          <w:b/>
          <w:color w:val="FF0000"/>
          <w:sz w:val="24"/>
          <w:szCs w:val="24"/>
        </w:rPr>
        <w:t>Riva</w:t>
      </w:r>
      <w:proofErr w:type="spellEnd"/>
      <w:r w:rsidRPr="000A49D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B0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расположен на курорте Солнечный берег, в 5 минутах ходьбы от берега Черного моря и 800 метрах от аквапарка Action. К услугам гостей ресторан с обслуживанием «шведский стол» и 3 бара. Гости могут полюбоваться видом на окружающий парк и воспользоваться тремя открытыми бассейнами, один из которых соленый, и гидромассажной ванной. Во всех номерах имеется кондиционер, балкон, телевизор с плоским экраном и кабельными каналами, холодильник и собственная ванной комната с душем. Для юных гостей обустроена детская игровая площадка и детский бассейн. На всей территории отеля работает бесплатный </w:t>
      </w:r>
      <w:proofErr w:type="spellStart"/>
      <w:r w:rsidRPr="005B024C">
        <w:rPr>
          <w:rFonts w:ascii="Times New Roman" w:hAnsi="Times New Roman" w:cs="Times New Roman"/>
          <w:color w:val="000000" w:themeColor="text1"/>
          <w:sz w:val="24"/>
          <w:szCs w:val="24"/>
        </w:rPr>
        <w:t>Wi</w:t>
      </w:r>
      <w:proofErr w:type="spellEnd"/>
      <w:r w:rsidRPr="005B024C">
        <w:rPr>
          <w:rFonts w:ascii="Times New Roman" w:hAnsi="Times New Roman" w:cs="Times New Roman"/>
          <w:color w:val="000000" w:themeColor="text1"/>
          <w:sz w:val="24"/>
          <w:szCs w:val="24"/>
        </w:rPr>
        <w:t>-Fi — в зонах общего пользования, во всех номерах, барах, бассейнах, парке и т. д.! Отель расположен в нескольких минутах ходьбы от центральной пешеходной улицы. Расстояние до аэропорта Бургас составляет 30 км.</w:t>
      </w:r>
    </w:p>
    <w:p w:rsidR="005B024C" w:rsidRPr="005B024C" w:rsidRDefault="005B024C" w:rsidP="001635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2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Заезд:</w:t>
      </w:r>
      <w:r w:rsidRPr="005B0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14:00</w:t>
      </w:r>
    </w:p>
    <w:p w:rsidR="005B024C" w:rsidRPr="005B024C" w:rsidRDefault="005B024C" w:rsidP="001635A5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2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Выезд:</w:t>
      </w:r>
      <w:r w:rsidRPr="005B0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12:00</w:t>
      </w:r>
    </w:p>
    <w:p w:rsidR="005B024C" w:rsidRPr="005B024C" w:rsidRDefault="005B024C" w:rsidP="005B0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2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Развлечения для детей</w:t>
      </w:r>
      <w:r w:rsidRPr="005B024C">
        <w:rPr>
          <w:rFonts w:ascii="Times New Roman" w:hAnsi="Times New Roman" w:cs="Times New Roman"/>
          <w:color w:val="000000" w:themeColor="text1"/>
          <w:sz w:val="24"/>
          <w:szCs w:val="24"/>
        </w:rPr>
        <w:t>: детский клуб, открытая игровая площадка, детская дискотека.</w:t>
      </w:r>
    </w:p>
    <w:p w:rsidR="005B024C" w:rsidRPr="005B024C" w:rsidRDefault="005B024C" w:rsidP="000A49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2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Развлечения и спорт:</w:t>
      </w:r>
      <w:r w:rsidRPr="005B0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водная гимнастика, аэробика, дартс, дневные и вечерние развлечения, анимация для гостей, конкурсы, призы, танцы, вечеринка с участием ди-джея, уроки танцев, караоке.</w:t>
      </w:r>
    </w:p>
    <w:p w:rsidR="005B024C" w:rsidRPr="005B024C" w:rsidRDefault="005B024C" w:rsidP="000A49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2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Обслуживание номеров:</w:t>
      </w:r>
      <w:r w:rsidRPr="005B0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уборка номеров производится ежедневно, смена полотенец - каждые 3 дня, постельного белья - каждые 7 дней.</w:t>
      </w:r>
    </w:p>
    <w:p w:rsidR="005B024C" w:rsidRPr="005B024C" w:rsidRDefault="005B024C" w:rsidP="005B0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5B024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Питание </w:t>
      </w:r>
      <w:r w:rsidRPr="005B024C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All Inclusive:</w:t>
      </w:r>
    </w:p>
    <w:p w:rsidR="005B024C" w:rsidRPr="005B024C" w:rsidRDefault="005B024C" w:rsidP="000A49DE">
      <w:pPr>
        <w:pStyle w:val="a8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24C">
        <w:rPr>
          <w:rFonts w:ascii="Times New Roman" w:hAnsi="Times New Roman" w:cs="Times New Roman"/>
          <w:color w:val="000000" w:themeColor="text1"/>
          <w:sz w:val="24"/>
          <w:szCs w:val="24"/>
        </w:rPr>
        <w:t>Завтрак "шведский стол"</w:t>
      </w:r>
      <w:r w:rsidR="000A49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+ открытая кухня (07:30-10:00)</w:t>
      </w:r>
    </w:p>
    <w:p w:rsidR="005B024C" w:rsidRPr="005B024C" w:rsidRDefault="005B024C" w:rsidP="000A49DE">
      <w:pPr>
        <w:pStyle w:val="a8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Обед "шведский стол" </w:t>
      </w:r>
      <w:r w:rsidR="000A49DE">
        <w:rPr>
          <w:rFonts w:ascii="Times New Roman" w:hAnsi="Times New Roman" w:cs="Times New Roman"/>
          <w:color w:val="000000" w:themeColor="text1"/>
          <w:sz w:val="24"/>
          <w:szCs w:val="24"/>
        </w:rPr>
        <w:t>+ открытая кухня (12:00-14:00)</w:t>
      </w:r>
    </w:p>
    <w:p w:rsidR="005B024C" w:rsidRPr="005B024C" w:rsidRDefault="005B024C" w:rsidP="000A49DE">
      <w:pPr>
        <w:pStyle w:val="a8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B0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Ужин "шведский стол" </w:t>
      </w:r>
      <w:r w:rsidR="000A49DE">
        <w:rPr>
          <w:rFonts w:ascii="Times New Roman" w:hAnsi="Times New Roman" w:cs="Times New Roman"/>
          <w:color w:val="000000" w:themeColor="text1"/>
          <w:sz w:val="24"/>
          <w:szCs w:val="24"/>
        </w:rPr>
        <w:t>+ открытая кухня (18:00-21:00)</w:t>
      </w:r>
    </w:p>
    <w:p w:rsidR="005B024C" w:rsidRPr="005B024C" w:rsidRDefault="000A49DE" w:rsidP="000A49DE">
      <w:pPr>
        <w:pStyle w:val="a8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Вегетарианское меню</w:t>
      </w:r>
    </w:p>
    <w:p w:rsidR="005B024C" w:rsidRPr="005B024C" w:rsidRDefault="000A49DE" w:rsidP="000A49DE">
      <w:pPr>
        <w:pStyle w:val="a8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Тематический "шведский стол" раз в неделю</w:t>
      </w:r>
    </w:p>
    <w:p w:rsidR="005B024C" w:rsidRPr="005B024C" w:rsidRDefault="000A49DE" w:rsidP="000A49DE">
      <w:pPr>
        <w:pStyle w:val="a8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Горячие и холодные закуски (14:30-17:00)</w:t>
      </w:r>
    </w:p>
    <w:p w:rsidR="005B024C" w:rsidRPr="005B024C" w:rsidRDefault="000A49DE" w:rsidP="000A49DE">
      <w:pPr>
        <w:pStyle w:val="a8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14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Местные алкогольные напитки</w:t>
      </w:r>
      <w:r w:rsidR="005B024C" w:rsidRPr="005B02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(10:00-23:00)</w:t>
      </w:r>
    </w:p>
    <w:p w:rsidR="005B024C" w:rsidRPr="00387A4D" w:rsidRDefault="005B024C" w:rsidP="001635A5">
      <w:pPr>
        <w:rPr>
          <w:rFonts w:ascii="Times New Roman" w:hAnsi="Times New Roman" w:cs="Times New Roman"/>
          <w:b/>
          <w:bCs/>
          <w:color w:val="FF0000"/>
          <w:shd w:val="clear" w:color="auto" w:fill="FFFFFF"/>
        </w:rPr>
      </w:pPr>
    </w:p>
    <w:p w:rsidR="007A0A6F" w:rsidRDefault="007A0A6F"/>
    <w:sectPr w:rsidR="007A0A6F" w:rsidSect="00387A4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134F"/>
    <w:multiLevelType w:val="hybridMultilevel"/>
    <w:tmpl w:val="D6286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DA3399"/>
    <w:multiLevelType w:val="multilevel"/>
    <w:tmpl w:val="73B8F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0881703">
    <w:abstractNumId w:val="1"/>
  </w:num>
  <w:num w:numId="2" w16cid:durableId="922496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5A5"/>
    <w:rsid w:val="000A49DE"/>
    <w:rsid w:val="000D4875"/>
    <w:rsid w:val="001635A5"/>
    <w:rsid w:val="00166C47"/>
    <w:rsid w:val="00257007"/>
    <w:rsid w:val="003534DA"/>
    <w:rsid w:val="0036124D"/>
    <w:rsid w:val="003E0836"/>
    <w:rsid w:val="00570D90"/>
    <w:rsid w:val="005B024C"/>
    <w:rsid w:val="005C4C00"/>
    <w:rsid w:val="006718E2"/>
    <w:rsid w:val="00782FBE"/>
    <w:rsid w:val="007A0A6F"/>
    <w:rsid w:val="009147D2"/>
    <w:rsid w:val="009A7B9A"/>
    <w:rsid w:val="00B95E2C"/>
    <w:rsid w:val="00C27E5A"/>
    <w:rsid w:val="00CD41B4"/>
    <w:rsid w:val="00D22BEA"/>
    <w:rsid w:val="00D469DA"/>
    <w:rsid w:val="00E652ED"/>
    <w:rsid w:val="00EA6046"/>
    <w:rsid w:val="00F16804"/>
    <w:rsid w:val="00F24201"/>
    <w:rsid w:val="00FB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50BFD"/>
  <w15:chartTrackingRefBased/>
  <w15:docId w15:val="{1F867B6C-E6DF-47B7-B025-0C8A90777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35A5"/>
    <w:rPr>
      <w:lang w:val="ru-RU"/>
    </w:rPr>
  </w:style>
  <w:style w:type="paragraph" w:styleId="3">
    <w:name w:val="heading 3"/>
    <w:basedOn w:val="a"/>
    <w:link w:val="30"/>
    <w:uiPriority w:val="9"/>
    <w:qFormat/>
    <w:rsid w:val="001635A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635A5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table" w:styleId="a3">
    <w:name w:val="Table Grid"/>
    <w:basedOn w:val="a1"/>
    <w:uiPriority w:val="39"/>
    <w:rsid w:val="001635A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35A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63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1635A5"/>
    <w:rPr>
      <w:i/>
      <w:iCs/>
    </w:rPr>
  </w:style>
  <w:style w:type="character" w:styleId="a7">
    <w:name w:val="Strong"/>
    <w:basedOn w:val="a0"/>
    <w:uiPriority w:val="22"/>
    <w:qFormat/>
    <w:rsid w:val="001635A5"/>
    <w:rPr>
      <w:b/>
      <w:bCs/>
    </w:rPr>
  </w:style>
  <w:style w:type="paragraph" w:styleId="a8">
    <w:name w:val="List Paragraph"/>
    <w:basedOn w:val="a"/>
    <w:uiPriority w:val="34"/>
    <w:qFormat/>
    <w:rsid w:val="005B0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nager3@odisseya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Лена Рожкова</cp:lastModifiedBy>
  <cp:revision>6</cp:revision>
  <dcterms:created xsi:type="dcterms:W3CDTF">2025-05-15T11:09:00Z</dcterms:created>
  <dcterms:modified xsi:type="dcterms:W3CDTF">2025-06-02T11:45:00Z</dcterms:modified>
</cp:coreProperties>
</file>