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E4" w:rsidRPr="009D3B09" w:rsidRDefault="003610D8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A70106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:rsidR="00A70106" w:rsidRPr="009D3B09" w:rsidRDefault="00A70106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9E4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DE09E4" w:rsidRPr="009D3B09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DE09E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DE09E4" w:rsidRPr="00453FA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DE09E4" w:rsidRPr="00453FA4" w:rsidRDefault="00DE09E4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DE09E4" w:rsidRPr="00453FA4" w:rsidRDefault="00E20F8A" w:rsidP="00DE09E4">
      <w:pPr>
        <w:framePr w:w="2990" w:h="2600" w:hRule="exact" w:hSpace="180" w:wrap="around" w:vAnchor="text" w:hAnchor="page" w:x="8752" w:y="33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5" w:history="1"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="00DE09E4"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r w:rsidR="00DE09E4"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8A112F" w:rsidRPr="008A112F" w:rsidRDefault="003610D8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noProof/>
          <w:color w:val="000000"/>
          <w:sz w:val="52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-499110</wp:posOffset>
                </wp:positionV>
                <wp:extent cx="2411095" cy="50419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106" w:rsidRPr="001F6549" w:rsidRDefault="00A70106" w:rsidP="00DE09E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138.65pt;margin-top:-39.3pt;width:189.85pt;height:39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swdQ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" filled="f" stroked="f">
                <o:lock v:ext="edit" shapetype="t"/>
                <v:textbox style="mso-fit-shape-to-text:t">
                  <w:txbxContent>
                    <w:p w:rsidR="00A70106" w:rsidRPr="001F6549" w:rsidRDefault="00A70106" w:rsidP="00DE09E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4094480" cy="377190"/>
                <wp:effectExtent l="0" t="0" r="0" b="0"/>
                <wp:wrapSquare wrapText="bothSides"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240FE5" w:rsidRDefault="00552EA5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Рыбачье</w:t>
                            </w:r>
                            <w:r w:rsidR="00741DE4"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 - </w:t>
                            </w:r>
                            <w:r w:rsidR="00741DE4" w:rsidRPr="00741DE4">
                              <w:rPr>
                                <w:rFonts w:ascii="Bookman Old Style" w:hAnsi="Bookman Old Style"/>
                                <w:sz w:val="36"/>
                              </w:rPr>
                              <w:t>Гостевой дом «Натали»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0;margin-top:0;width:322.4pt;height:29.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" stroked="f">
                <v:textbox>
                  <w:txbxContent>
                    <w:p w:rsidR="00A70106" w:rsidRPr="00240FE5" w:rsidRDefault="00552EA5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>Рыбачье</w:t>
                      </w:r>
                      <w:r w:rsidR="00741DE4">
                        <w:rPr>
                          <w:rFonts w:ascii="Bookman Old Style" w:hAnsi="Bookman Old Style"/>
                          <w:sz w:val="36"/>
                        </w:rPr>
                        <w:t xml:space="preserve"> - </w:t>
                      </w:r>
                      <w:r w:rsidR="00741DE4" w:rsidRPr="00741DE4">
                        <w:rPr>
                          <w:rFonts w:ascii="Bookman Old Style" w:hAnsi="Bookman Old Style"/>
                          <w:sz w:val="36"/>
                        </w:rPr>
                        <w:t>Гостевой дом «Натали»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-440690</wp:posOffset>
                </wp:positionV>
                <wp:extent cx="4641215" cy="44704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9D3B09" w:rsidRDefault="008E474D" w:rsidP="00DE09E4">
                            <w:pP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>КРЫМ</w:t>
                            </w:r>
                            <w:r w:rsidR="00A70106" w:rsidRPr="009D3B09"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.05pt;margin-top:-34.7pt;width:365.45pt;height:3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" stroked="f">
                <v:textbox>
                  <w:txbxContent>
                    <w:p w:rsidR="00A70106" w:rsidRPr="009D3B09" w:rsidRDefault="008E474D" w:rsidP="00DE09E4">
                      <w:pPr>
                        <w:rPr>
                          <w:rFonts w:ascii="Bookman Old Style" w:hAnsi="Bookman Old Style"/>
                          <w:b/>
                          <w:sz w:val="4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8"/>
                        </w:rPr>
                        <w:t>КРЫМ</w:t>
                      </w:r>
                      <w:r w:rsidR="00A70106" w:rsidRPr="009D3B09">
                        <w:rPr>
                          <w:rFonts w:ascii="Bookman Old Style" w:hAnsi="Bookman Old Style"/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DE09E4" w:rsidRDefault="003610D8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-372110</wp:posOffset>
                </wp:positionV>
                <wp:extent cx="2444750" cy="33782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FE5" w:rsidRPr="009D3B09" w:rsidRDefault="00240FE5" w:rsidP="00240FE5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Автобусный тур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-29.3pt;width:192.5pt;height:26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" stroked="f">
                <v:textbox>
                  <w:txbxContent>
                    <w:p w:rsidR="00240FE5" w:rsidRPr="009D3B09" w:rsidRDefault="00240FE5" w:rsidP="00240FE5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Автобусный тур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E09E4" w:rsidRDefault="003610D8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152400</wp:posOffset>
                </wp:positionV>
                <wp:extent cx="2273300" cy="30797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06" w:rsidRPr="00E20F8A" w:rsidRDefault="00E20F8A" w:rsidP="008B5005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E20F8A">
                              <w:rPr>
                                <w:rFonts w:ascii="Bookman Old Style" w:hAnsi="Bookman Old Style"/>
                                <w:sz w:val="20"/>
                                <w:lang w:val="en-US"/>
                              </w:rPr>
                              <w:t>manager1@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odisseya</w:t>
                            </w:r>
                            <w:r w:rsidRPr="00453FA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Лера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1.9pt;margin-top:12pt;width:179pt;height:2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" stroked="f">
                <v:textbox>
                  <w:txbxContent>
                    <w:p w:rsidR="00A70106" w:rsidRPr="00E20F8A" w:rsidRDefault="00E20F8A" w:rsidP="008B5005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r w:rsidRPr="00E20F8A">
                        <w:rPr>
                          <w:rFonts w:ascii="Bookman Old Style" w:hAnsi="Bookman Old Style"/>
                          <w:sz w:val="20"/>
                          <w:lang w:val="en-US"/>
                        </w:rPr>
                        <w:t>manager1@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odisseya</w:t>
                      </w:r>
                      <w:r w:rsidRPr="00453FA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</w:rPr>
                        <w:t>.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by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Лера</w:t>
                      </w:r>
                    </w:p>
                  </w:txbxContent>
                </v:textbox>
              </v:shape>
            </w:pict>
          </mc:Fallback>
        </mc:AlternateContent>
      </w:r>
    </w:p>
    <w:p w:rsidR="00240FE5" w:rsidRDefault="00240FE5" w:rsidP="00DE09E4">
      <w:pPr>
        <w:pStyle w:val="a5"/>
        <w:ind w:firstLine="25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DE4" w:rsidRDefault="00741DE4" w:rsidP="00DE09E4">
      <w:pPr>
        <w:pStyle w:val="a5"/>
        <w:ind w:firstLine="2552"/>
        <w:jc w:val="center"/>
        <w:rPr>
          <w:rFonts w:ascii="Times New Roman" w:hAnsi="Times New Roman" w:cs="Times New Roman"/>
          <w:b/>
          <w:sz w:val="24"/>
        </w:rPr>
      </w:pPr>
    </w:p>
    <w:p w:rsidR="00444A5B" w:rsidRDefault="00444A5B" w:rsidP="008B5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389" w:rsidRDefault="00F60389" w:rsidP="00F60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F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действительны по акции </w:t>
      </w:r>
      <w:r w:rsidRPr="00BC0F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60389" w:rsidRPr="0074633B" w:rsidRDefault="00F60389" w:rsidP="00F60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F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БРОНИРОВАНИЕ</w:t>
      </w:r>
      <w:r w:rsidRPr="00BC0FD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15.04.2025</w:t>
      </w:r>
    </w:p>
    <w:p w:rsidR="00F60389" w:rsidRDefault="00F60389" w:rsidP="00F6038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8A112F" w:rsidRPr="008B5005" w:rsidRDefault="00F60389" w:rsidP="00F60389">
      <w:pPr>
        <w:spacing w:before="24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 рекламных целях стоимость указана в долларах СШ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А</w:t>
      </w: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за ОДНО МЕСТО за проживание 10 ночей.</w:t>
      </w:r>
    </w:p>
    <w:tbl>
      <w:tblPr>
        <w:tblW w:w="5920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628"/>
        <w:gridCol w:w="1302"/>
        <w:gridCol w:w="1706"/>
        <w:gridCol w:w="1707"/>
        <w:gridCol w:w="1706"/>
        <w:gridCol w:w="1707"/>
      </w:tblGrid>
      <w:tr w:rsidR="009F1961" w:rsidRPr="008A112F" w:rsidTr="003771C4">
        <w:trPr>
          <w:trHeight w:val="685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 ночей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2-х мест.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9F1961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4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9F1961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5-ти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мест.</w:t>
            </w:r>
          </w:p>
        </w:tc>
      </w:tr>
      <w:tr w:rsidR="009F1961" w:rsidRPr="008A112F" w:rsidTr="003771C4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05.06-15.06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F1961" w:rsidRPr="008A112F" w:rsidTr="003771C4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08.06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10.06-20.06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9F1961" w:rsidRPr="008A112F" w:rsidTr="003771C4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13.06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15.06-25.06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9F1961" w:rsidRPr="008A112F" w:rsidTr="003771C4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20.06-30.06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9F1961" w:rsidRPr="008A112F" w:rsidTr="003771C4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25.06-05.07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9F1961" w:rsidRPr="008A112F" w:rsidTr="003771C4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30.06-10.07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9F1961" w:rsidRPr="008A112F" w:rsidTr="003771C4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05.07-15.07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F1961" w:rsidRPr="008A112F" w:rsidTr="003771C4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10.07-20.07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F1961" w:rsidRPr="008A112F" w:rsidTr="003771C4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15.07-25.07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F1961" w:rsidRPr="008A112F" w:rsidTr="003771C4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20.07-30.07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F1961" w:rsidRPr="008A112F" w:rsidTr="003771C4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23.07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25.07-04.08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F1961" w:rsidRPr="008A112F" w:rsidTr="003771C4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30.07-09.08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F1961" w:rsidRPr="008A112F" w:rsidTr="003771C4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04.08-14.08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F1961" w:rsidRPr="008A112F" w:rsidTr="003771C4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09.08-19.08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F1961" w:rsidRPr="008A112F" w:rsidTr="003771C4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14.08-24.08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F1961" w:rsidRPr="008A112F" w:rsidTr="003771C4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19.08-29.08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F1961" w:rsidRPr="008A112F" w:rsidTr="003771C4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24.08-03.09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F1961" w:rsidRPr="008A112F" w:rsidTr="003771C4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29.08-08.09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9F1961" w:rsidRPr="008A112F" w:rsidTr="003771C4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03.09-13.09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9F1961" w:rsidRPr="008A112F" w:rsidTr="003771C4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08.09-18.09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9F1961" w:rsidRPr="008A112F" w:rsidTr="003771C4">
        <w:trPr>
          <w:trHeight w:val="343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13.09-23.09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774C13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9F1961" w:rsidRPr="008A112F" w:rsidTr="003771C4">
        <w:trPr>
          <w:trHeight w:val="362"/>
          <w:tblCellSpacing w:w="0" w:type="dxa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18.09-28.09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961" w:rsidRPr="008A112F" w:rsidRDefault="009F1961" w:rsidP="0095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961" w:rsidRPr="008A112F" w:rsidRDefault="0046714C" w:rsidP="0037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bookmarkStart w:id="0" w:name="_GoBack"/>
            <w:bookmarkEnd w:id="0"/>
          </w:p>
        </w:tc>
      </w:tr>
    </w:tbl>
    <w:p w:rsidR="00E20F8A" w:rsidRDefault="00E20F8A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E20F8A" w:rsidRDefault="00E20F8A" w:rsidP="006B707C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F60389" w:rsidRDefault="00F60389" w:rsidP="00F6038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F60389" w:rsidRDefault="00F60389" w:rsidP="00F60389">
      <w:pPr>
        <w:spacing w:after="0" w:line="240" w:lineRule="auto"/>
        <w:ind w:left="851"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8B5005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lastRenderedPageBreak/>
        <w:t xml:space="preserve">ВНИМАНИЕ! </w:t>
      </w:r>
    </w:p>
    <w:p w:rsidR="00F60389" w:rsidRPr="00321D8B" w:rsidRDefault="00F60389" w:rsidP="00F60389">
      <w:pPr>
        <w:spacing w:after="0" w:line="240" w:lineRule="auto"/>
        <w:ind w:left="851" w:hanging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При заключении договора оплачивается</w:t>
      </w:r>
      <w:r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 транспортно-туристическая услуга</w:t>
      </w:r>
      <w:r w:rsidRPr="00321D8B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:</w:t>
      </w:r>
    </w:p>
    <w:p w:rsidR="00F60389" w:rsidRPr="00B427EE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Взрослые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val="en-US" w:eastAsia="ru-RU"/>
        </w:rPr>
        <w:t> 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– </w:t>
      </w:r>
      <w:r w:rsidRPr="00B427EE">
        <w:rPr>
          <w:rFonts w:ascii="Times New Roman" w:eastAsia="Times New Roman" w:hAnsi="Times New Roman" w:cs="Times New Roman"/>
          <w:bCs/>
          <w:color w:val="111111"/>
          <w:lang w:eastAsia="ru-RU"/>
        </w:rPr>
        <w:t>140 бел. руб.</w:t>
      </w:r>
    </w:p>
    <w:p w:rsidR="00F60389" w:rsidRPr="00B427EE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Дети до 11.99 лет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val="en-US" w:eastAsia="ru-RU"/>
        </w:rPr>
        <w:t> 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– </w:t>
      </w:r>
      <w:r w:rsidRPr="00B427EE">
        <w:rPr>
          <w:rFonts w:ascii="Times New Roman" w:eastAsia="Times New Roman" w:hAnsi="Times New Roman" w:cs="Times New Roman"/>
          <w:bCs/>
          <w:color w:val="111111"/>
          <w:lang w:eastAsia="ru-RU"/>
        </w:rPr>
        <w:t>120 бел. руб.</w:t>
      </w:r>
      <w:r w:rsidRPr="00B427EE">
        <w:rPr>
          <w:rFonts w:ascii="Times New Roman" w:eastAsia="Times New Roman" w:hAnsi="Times New Roman" w:cs="Times New Roman"/>
          <w:bCs/>
          <w:color w:val="111111"/>
          <w:lang w:val="en-US" w:eastAsia="ru-RU"/>
        </w:rPr>
        <w:t> </w:t>
      </w:r>
    </w:p>
    <w:p w:rsidR="00F60389" w:rsidRPr="00B427EE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lang w:eastAsia="ru-RU"/>
        </w:rPr>
      </w:pPr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При покупке только проезда на автобусе оплачивается </w:t>
      </w:r>
      <w:proofErr w:type="spellStart"/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туруслуга</w:t>
      </w:r>
      <w:proofErr w:type="spellEnd"/>
      <w:r w:rsidRPr="00B427E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:</w:t>
      </w:r>
      <w:r w:rsidRPr="00B427EE">
        <w:rPr>
          <w:rFonts w:ascii="Times New Roman" w:eastAsia="Times New Roman" w:hAnsi="Times New Roman" w:cs="Times New Roman"/>
          <w:b/>
          <w:bCs/>
          <w:color w:val="111111"/>
          <w:lang w:val="en-US" w:eastAsia="ru-RU"/>
        </w:rPr>
        <w:t> </w:t>
      </w:r>
      <w:r w:rsidRPr="00B427EE">
        <w:rPr>
          <w:rFonts w:ascii="Times New Roman" w:eastAsia="Times New Roman" w:hAnsi="Times New Roman" w:cs="Times New Roman"/>
          <w:bCs/>
          <w:color w:val="111111"/>
          <w:lang w:eastAsia="ru-RU"/>
        </w:rPr>
        <w:t xml:space="preserve">взрослый - 140 бел. руб., ребенок до 11.99 лет - 120 бел. </w:t>
      </w:r>
      <w:proofErr w:type="spellStart"/>
      <w:r w:rsidRPr="00B427EE">
        <w:rPr>
          <w:rFonts w:ascii="Times New Roman" w:eastAsia="Times New Roman" w:hAnsi="Times New Roman" w:cs="Times New Roman"/>
          <w:bCs/>
          <w:color w:val="111111"/>
          <w:lang w:eastAsia="ru-RU"/>
        </w:rPr>
        <w:t>руб</w:t>
      </w:r>
      <w:proofErr w:type="spellEnd"/>
    </w:p>
    <w:p w:rsidR="00F60389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F60389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sectPr w:rsidR="00F60389" w:rsidSect="00F603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0389" w:rsidRPr="007935EC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7935EC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В стоимость входит:</w:t>
      </w:r>
    </w:p>
    <w:p w:rsidR="00F60389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Проживание 10/11 ночей в номере 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выбранной категории</w:t>
      </w:r>
    </w:p>
    <w:p w:rsidR="00F60389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</w:t>
      </w:r>
      <w:proofErr w:type="spellStart"/>
      <w:r w:rsidRPr="00B427EE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Допуслуги</w:t>
      </w:r>
      <w:proofErr w:type="spellEnd"/>
      <w:r w:rsidRPr="00B427EE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в отеле (смотреть описание);</w:t>
      </w:r>
    </w:p>
    <w:p w:rsidR="00F60389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F60389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F60389" w:rsidRPr="00AC6F59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AC6F59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Дополнительно оплачивается:</w:t>
      </w:r>
    </w:p>
    <w:p w:rsidR="00F60389" w:rsidRPr="007935EC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Страхо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вка (обязательно/самостоятельно)</w:t>
      </w:r>
    </w:p>
    <w:p w:rsidR="00F60389" w:rsidRPr="007935EC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Проезд автобусом (смотреть таблицу)</w:t>
      </w:r>
    </w:p>
    <w:p w:rsidR="00F60389" w:rsidRPr="00293F23" w:rsidRDefault="00F60389" w:rsidP="00F60389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Курортный сбор старше 18 лет (по требованию в отеле)</w:t>
      </w:r>
    </w:p>
    <w:p w:rsidR="00F60389" w:rsidRDefault="00F60389" w:rsidP="00F60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ectPr w:rsidR="00F60389" w:rsidSect="00F6038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60389" w:rsidRDefault="00F60389" w:rsidP="00F60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  <w:r w:rsidRPr="00F060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</w:t>
      </w:r>
    </w:p>
    <w:p w:rsidR="00F60389" w:rsidRDefault="00F60389" w:rsidP="00F60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F60389" w:rsidRDefault="00F60389" w:rsidP="00F60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p w:rsidR="00F60389" w:rsidRDefault="00F60389" w:rsidP="00F60389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2025</w:t>
      </w:r>
    </w:p>
    <w:p w:rsidR="00F60389" w:rsidRPr="001856E1" w:rsidRDefault="00F60389" w:rsidP="00F6038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56E1">
        <w:rPr>
          <w:rFonts w:ascii="Times New Roman" w:eastAsia="Times New Roman" w:hAnsi="Times New Roman" w:cs="Times New Roman"/>
          <w:color w:val="111111"/>
          <w:sz w:val="24"/>
          <w:szCs w:val="24"/>
        </w:rPr>
        <w:t>АВТОБУСНЫЙ ГРАФИК И СТОИМОСТЬ ПРОЕЗДА</w:t>
      </w:r>
    </w:p>
    <w:p w:rsidR="00F60389" w:rsidRPr="00B427EE" w:rsidRDefault="00F60389" w:rsidP="00F6038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Маршрут: Республика Беларусь – Орел – Воронеж – Ростов-на-Дону – Крым.</w:t>
      </w:r>
    </w:p>
    <w:p w:rsidR="00F60389" w:rsidRPr="00B427EE" w:rsidRDefault="00F60389" w:rsidP="00F6038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E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рекламных целях цены указаны в долларах США за одного чел.</w:t>
      </w:r>
    </w:p>
    <w:tbl>
      <w:tblPr>
        <w:tblpPr w:leftFromText="45" w:rightFromText="45" w:vertAnchor="text" w:tblpX="-431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3"/>
        <w:gridCol w:w="1360"/>
        <w:gridCol w:w="2083"/>
        <w:gridCol w:w="1427"/>
        <w:gridCol w:w="1747"/>
      </w:tblGrid>
      <w:tr w:rsidR="00F60389" w:rsidRPr="00090B80" w:rsidTr="009974FE">
        <w:trPr>
          <w:trHeight w:val="912"/>
        </w:trPr>
        <w:tc>
          <w:tcPr>
            <w:tcW w:w="356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ДАТЫ ВЫЕЗДА</w:t>
            </w:r>
          </w:p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Сезон - 2025</w:t>
            </w:r>
          </w:p>
        </w:tc>
        <w:tc>
          <w:tcPr>
            <w:tcW w:w="344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Стоимость проезда автобус в обе стороны 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Феодосия, Судак</w:t>
            </w:r>
          </w:p>
        </w:tc>
        <w:tc>
          <w:tcPr>
            <w:tcW w:w="317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Стоимость проезда автобус в обе стороны 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Рыбачье</w:t>
            </w:r>
          </w:p>
        </w:tc>
      </w:tr>
      <w:tr w:rsidR="00F60389" w:rsidRPr="001856E1" w:rsidTr="009974FE">
        <w:trPr>
          <w:trHeight w:val="912"/>
        </w:trPr>
        <w:tc>
          <w:tcPr>
            <w:tcW w:w="3563" w:type="dxa"/>
            <w:vMerge/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F60389" w:rsidRPr="001856E1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</w:tr>
      <w:tr w:rsidR="00F60389" w:rsidRPr="001856E1" w:rsidTr="009974FE">
        <w:trPr>
          <w:trHeight w:val="273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И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юнь 03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,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08, 13, 18, 23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140$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90$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170$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120$</w:t>
            </w:r>
          </w:p>
        </w:tc>
      </w:tr>
      <w:tr w:rsidR="00F60389" w:rsidRPr="001856E1" w:rsidTr="009974FE">
        <w:trPr>
          <w:trHeight w:val="517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28.06,июль 03, 08, 13, 18, 23, 28, август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02, 07, 12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, 17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150$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140$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180$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170$</w:t>
            </w:r>
          </w:p>
        </w:tc>
      </w:tr>
      <w:tr w:rsidR="00F60389" w:rsidRPr="001856E1" w:rsidTr="009974FE">
        <w:trPr>
          <w:trHeight w:val="502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22.08, 27.08, 01.09, 06.09, 11.09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140$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90$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170$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120$</w:t>
            </w:r>
          </w:p>
        </w:tc>
      </w:tr>
      <w:tr w:rsidR="00F60389" w:rsidRPr="001856E1" w:rsidTr="009974FE">
        <w:trPr>
          <w:trHeight w:val="273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16.09, 21.09 в одну сторону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40$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40$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70$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70$</w:t>
            </w:r>
          </w:p>
        </w:tc>
      </w:tr>
      <w:tr w:rsidR="00F60389" w:rsidRPr="001856E1" w:rsidTr="009974FE">
        <w:trPr>
          <w:trHeight w:val="517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Проезд в од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н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у сторону весь сезон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70$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70$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85$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85$</w:t>
            </w:r>
          </w:p>
        </w:tc>
      </w:tr>
      <w:tr w:rsidR="00F60389" w:rsidRPr="001856E1" w:rsidTr="009974FE">
        <w:trPr>
          <w:trHeight w:val="502"/>
        </w:trPr>
        <w:tc>
          <w:tcPr>
            <w:tcW w:w="35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C84FEC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Проезд на нестандартный срок 5, 15, 20, 25 дней</w:t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2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14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17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0389" w:rsidRPr="00B427EE" w:rsidRDefault="00F60389" w:rsidP="00997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</w:tr>
    </w:tbl>
    <w:p w:rsidR="00F60389" w:rsidRDefault="00F60389" w:rsidP="00F6038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sectPr w:rsidR="00F60389" w:rsidSect="00F6038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charset w:val="CC"/>
    <w:family w:val="auto"/>
    <w:pitch w:val="variable"/>
    <w:sig w:usb0="00000001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2F"/>
    <w:rsid w:val="00023ABB"/>
    <w:rsid w:val="000B522F"/>
    <w:rsid w:val="00170A6D"/>
    <w:rsid w:val="001E6C97"/>
    <w:rsid w:val="0021127B"/>
    <w:rsid w:val="00240FE5"/>
    <w:rsid w:val="00281F4C"/>
    <w:rsid w:val="00293F23"/>
    <w:rsid w:val="00321D8B"/>
    <w:rsid w:val="003610D8"/>
    <w:rsid w:val="003771C4"/>
    <w:rsid w:val="00444A5B"/>
    <w:rsid w:val="0046714C"/>
    <w:rsid w:val="004C5F1B"/>
    <w:rsid w:val="005307D3"/>
    <w:rsid w:val="00531DD1"/>
    <w:rsid w:val="00552EA5"/>
    <w:rsid w:val="005E1562"/>
    <w:rsid w:val="006B707C"/>
    <w:rsid w:val="00714165"/>
    <w:rsid w:val="00741DE4"/>
    <w:rsid w:val="00774C13"/>
    <w:rsid w:val="007935EC"/>
    <w:rsid w:val="007C14D1"/>
    <w:rsid w:val="008A112F"/>
    <w:rsid w:val="008A4F70"/>
    <w:rsid w:val="008B5005"/>
    <w:rsid w:val="008E474D"/>
    <w:rsid w:val="008F3B01"/>
    <w:rsid w:val="00957738"/>
    <w:rsid w:val="009C4CA4"/>
    <w:rsid w:val="009C7BFB"/>
    <w:rsid w:val="009F1961"/>
    <w:rsid w:val="009F4AA2"/>
    <w:rsid w:val="00A02FA7"/>
    <w:rsid w:val="00A70106"/>
    <w:rsid w:val="00AB1FA9"/>
    <w:rsid w:val="00B41B71"/>
    <w:rsid w:val="00BF2713"/>
    <w:rsid w:val="00CF351D"/>
    <w:rsid w:val="00D34DFD"/>
    <w:rsid w:val="00D8223F"/>
    <w:rsid w:val="00DE09E4"/>
    <w:rsid w:val="00E20F8A"/>
    <w:rsid w:val="00F24FD6"/>
    <w:rsid w:val="00F6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DE71"/>
  <w15:docId w15:val="{5D3BA398-4F53-47FB-A097-BF3C8C2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09E4"/>
    <w:rPr>
      <w:color w:val="0563C1" w:themeColor="hyperlink"/>
      <w:u w:val="single"/>
    </w:rPr>
  </w:style>
  <w:style w:type="paragraph" w:styleId="a5">
    <w:name w:val="No Spacing"/>
    <w:uiPriority w:val="1"/>
    <w:qFormat/>
    <w:rsid w:val="00DE09E4"/>
    <w:pPr>
      <w:spacing w:after="0" w:line="240" w:lineRule="auto"/>
    </w:pPr>
  </w:style>
  <w:style w:type="table" w:styleId="a6">
    <w:name w:val="Table Grid"/>
    <w:basedOn w:val="a1"/>
    <w:uiPriority w:val="39"/>
    <w:rsid w:val="008B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nager1@odissey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989DA-9A40-4BFF-8FA3-0CEC5A41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2025-02-17T10:53:00Z</dcterms:created>
  <dcterms:modified xsi:type="dcterms:W3CDTF">2025-05-20T06:51:00Z</dcterms:modified>
</cp:coreProperties>
</file>